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242" w:rsidRPr="00107E74" w:rsidRDefault="00964242" w:rsidP="00964242">
      <w:pPr>
        <w:spacing w:after="0" w:line="240" w:lineRule="auto"/>
        <w:contextualSpacing/>
        <w:jc w:val="center"/>
        <w:rPr>
          <w:rFonts w:ascii="Times New Roman" w:hAnsi="Times New Roman" w:cs="Times New Roman"/>
          <w:sz w:val="24"/>
          <w:szCs w:val="24"/>
        </w:rPr>
      </w:pPr>
      <w:r w:rsidRPr="00107E74">
        <w:rPr>
          <w:rFonts w:ascii="Times New Roman" w:hAnsi="Times New Roman" w:cs="Times New Roman"/>
          <w:sz w:val="24"/>
          <w:szCs w:val="24"/>
        </w:rPr>
        <w:t>Министерство образования и науки Краснодарского края</w:t>
      </w:r>
    </w:p>
    <w:p w:rsidR="00964242" w:rsidRPr="00107E74" w:rsidRDefault="00964242" w:rsidP="00964242">
      <w:pPr>
        <w:spacing w:after="0" w:line="240" w:lineRule="auto"/>
        <w:contextualSpacing/>
        <w:jc w:val="center"/>
        <w:rPr>
          <w:rFonts w:ascii="Times New Roman" w:hAnsi="Times New Roman" w:cs="Times New Roman"/>
          <w:sz w:val="24"/>
          <w:szCs w:val="24"/>
        </w:rPr>
      </w:pPr>
      <w:r w:rsidRPr="00107E74">
        <w:rPr>
          <w:rFonts w:ascii="Times New Roman" w:hAnsi="Times New Roman" w:cs="Times New Roman"/>
          <w:sz w:val="24"/>
          <w:szCs w:val="24"/>
        </w:rPr>
        <w:t xml:space="preserve">Государственное бюджетное профессиональное </w:t>
      </w:r>
    </w:p>
    <w:p w:rsidR="00964242" w:rsidRPr="00107E74" w:rsidRDefault="00964242" w:rsidP="00964242">
      <w:pPr>
        <w:spacing w:after="0" w:line="240" w:lineRule="auto"/>
        <w:contextualSpacing/>
        <w:jc w:val="center"/>
        <w:rPr>
          <w:rFonts w:ascii="Times New Roman" w:hAnsi="Times New Roman" w:cs="Times New Roman"/>
          <w:sz w:val="24"/>
          <w:szCs w:val="24"/>
        </w:rPr>
      </w:pPr>
      <w:r w:rsidRPr="00107E74">
        <w:rPr>
          <w:rFonts w:ascii="Times New Roman" w:hAnsi="Times New Roman" w:cs="Times New Roman"/>
          <w:sz w:val="24"/>
          <w:szCs w:val="24"/>
        </w:rPr>
        <w:t xml:space="preserve">образовательное учреждение </w:t>
      </w:r>
    </w:p>
    <w:p w:rsidR="00964242" w:rsidRPr="00107E74" w:rsidRDefault="00964242" w:rsidP="00964242">
      <w:pPr>
        <w:spacing w:after="0" w:line="240" w:lineRule="auto"/>
        <w:contextualSpacing/>
        <w:jc w:val="center"/>
        <w:rPr>
          <w:rFonts w:ascii="Times New Roman" w:hAnsi="Times New Roman" w:cs="Times New Roman"/>
          <w:sz w:val="24"/>
          <w:szCs w:val="24"/>
        </w:rPr>
      </w:pPr>
      <w:r w:rsidRPr="00107E74">
        <w:rPr>
          <w:rFonts w:ascii="Times New Roman" w:hAnsi="Times New Roman" w:cs="Times New Roman"/>
          <w:sz w:val="24"/>
          <w:szCs w:val="24"/>
        </w:rPr>
        <w:t xml:space="preserve">Краснодарского края </w:t>
      </w:r>
    </w:p>
    <w:p w:rsidR="00964242" w:rsidRPr="00107E74" w:rsidRDefault="00964242" w:rsidP="00964242">
      <w:pPr>
        <w:spacing w:after="0" w:line="240" w:lineRule="auto"/>
        <w:contextualSpacing/>
        <w:jc w:val="center"/>
        <w:rPr>
          <w:rFonts w:ascii="Times New Roman" w:hAnsi="Times New Roman" w:cs="Times New Roman"/>
          <w:sz w:val="24"/>
          <w:szCs w:val="24"/>
        </w:rPr>
      </w:pPr>
      <w:r w:rsidRPr="00107E74">
        <w:rPr>
          <w:rFonts w:ascii="Times New Roman" w:hAnsi="Times New Roman" w:cs="Times New Roman"/>
          <w:sz w:val="24"/>
          <w:szCs w:val="24"/>
        </w:rPr>
        <w:t>«Гулькевичский строительный техникум»</w:t>
      </w:r>
    </w:p>
    <w:p w:rsidR="00964242" w:rsidRPr="00107E74" w:rsidRDefault="00964242" w:rsidP="00964242">
      <w:pPr>
        <w:spacing w:after="0" w:line="240" w:lineRule="auto"/>
        <w:contextualSpacing/>
        <w:jc w:val="center"/>
        <w:rPr>
          <w:rFonts w:ascii="Times New Roman" w:hAnsi="Times New Roman" w:cs="Times New Roman"/>
          <w:sz w:val="24"/>
          <w:szCs w:val="24"/>
        </w:rPr>
      </w:pPr>
    </w:p>
    <w:p w:rsidR="00964242" w:rsidRPr="00107E74" w:rsidRDefault="00964242" w:rsidP="00964242">
      <w:pPr>
        <w:spacing w:after="0" w:line="240" w:lineRule="auto"/>
        <w:contextualSpacing/>
        <w:jc w:val="center"/>
        <w:rPr>
          <w:rFonts w:ascii="Times New Roman" w:hAnsi="Times New Roman" w:cs="Times New Roman"/>
          <w:sz w:val="24"/>
          <w:szCs w:val="24"/>
        </w:rPr>
      </w:pPr>
    </w:p>
    <w:p w:rsidR="00964242" w:rsidRPr="00107E74" w:rsidRDefault="00964242" w:rsidP="00964242">
      <w:pPr>
        <w:spacing w:after="0" w:line="240" w:lineRule="auto"/>
        <w:contextualSpacing/>
        <w:jc w:val="center"/>
        <w:rPr>
          <w:rFonts w:ascii="Times New Roman" w:hAnsi="Times New Roman" w:cs="Times New Roman"/>
          <w:sz w:val="24"/>
          <w:szCs w:val="24"/>
        </w:rPr>
      </w:pPr>
    </w:p>
    <w:p w:rsidR="00964242" w:rsidRPr="00107E74" w:rsidRDefault="00964242" w:rsidP="00964242">
      <w:pPr>
        <w:spacing w:after="0" w:line="240" w:lineRule="auto"/>
        <w:contextualSpacing/>
        <w:jc w:val="center"/>
        <w:rPr>
          <w:rFonts w:ascii="Times New Roman" w:hAnsi="Times New Roman" w:cs="Times New Roman"/>
          <w:sz w:val="24"/>
          <w:szCs w:val="24"/>
        </w:rPr>
      </w:pPr>
    </w:p>
    <w:p w:rsidR="00964242" w:rsidRPr="00107E74" w:rsidRDefault="00964242" w:rsidP="00964242">
      <w:pPr>
        <w:spacing w:after="0" w:line="240" w:lineRule="auto"/>
        <w:contextualSpacing/>
        <w:jc w:val="center"/>
        <w:rPr>
          <w:rFonts w:ascii="Times New Roman" w:hAnsi="Times New Roman" w:cs="Times New Roman"/>
          <w:sz w:val="24"/>
          <w:szCs w:val="24"/>
        </w:rPr>
      </w:pPr>
    </w:p>
    <w:p w:rsidR="00964242" w:rsidRPr="00107E74" w:rsidRDefault="00964242" w:rsidP="00964242">
      <w:pPr>
        <w:spacing w:after="0" w:line="240" w:lineRule="auto"/>
        <w:contextualSpacing/>
        <w:jc w:val="center"/>
        <w:rPr>
          <w:rFonts w:ascii="Times New Roman" w:hAnsi="Times New Roman" w:cs="Times New Roman"/>
          <w:sz w:val="24"/>
          <w:szCs w:val="24"/>
        </w:rPr>
      </w:pPr>
    </w:p>
    <w:p w:rsidR="00964242" w:rsidRPr="00107E74" w:rsidRDefault="00964242" w:rsidP="00964242">
      <w:pPr>
        <w:spacing w:after="0" w:line="240" w:lineRule="auto"/>
        <w:contextualSpacing/>
        <w:jc w:val="center"/>
        <w:rPr>
          <w:rFonts w:ascii="Times New Roman" w:hAnsi="Times New Roman" w:cs="Times New Roman"/>
          <w:sz w:val="24"/>
          <w:szCs w:val="24"/>
        </w:rPr>
      </w:pPr>
    </w:p>
    <w:p w:rsidR="00964242" w:rsidRDefault="00964242" w:rsidP="00964242">
      <w:pPr>
        <w:spacing w:after="0" w:line="240" w:lineRule="auto"/>
        <w:contextualSpacing/>
        <w:jc w:val="center"/>
        <w:rPr>
          <w:rFonts w:ascii="Times New Roman" w:hAnsi="Times New Roman" w:cs="Times New Roman"/>
          <w:sz w:val="24"/>
          <w:szCs w:val="24"/>
        </w:rPr>
      </w:pPr>
    </w:p>
    <w:p w:rsidR="00964242" w:rsidRDefault="00964242" w:rsidP="00964242">
      <w:pPr>
        <w:spacing w:after="0" w:line="240" w:lineRule="auto"/>
        <w:contextualSpacing/>
        <w:jc w:val="center"/>
        <w:rPr>
          <w:rFonts w:ascii="Times New Roman" w:hAnsi="Times New Roman" w:cs="Times New Roman"/>
          <w:sz w:val="24"/>
          <w:szCs w:val="24"/>
        </w:rPr>
      </w:pPr>
    </w:p>
    <w:p w:rsidR="00964242" w:rsidRDefault="00964242" w:rsidP="00964242">
      <w:pPr>
        <w:spacing w:after="0" w:line="240" w:lineRule="auto"/>
        <w:contextualSpacing/>
        <w:jc w:val="center"/>
        <w:rPr>
          <w:rFonts w:ascii="Times New Roman" w:hAnsi="Times New Roman" w:cs="Times New Roman"/>
          <w:sz w:val="24"/>
          <w:szCs w:val="24"/>
        </w:rPr>
      </w:pPr>
    </w:p>
    <w:p w:rsidR="00964242" w:rsidRDefault="00964242" w:rsidP="00964242">
      <w:pPr>
        <w:spacing w:after="0" w:line="240" w:lineRule="auto"/>
        <w:contextualSpacing/>
        <w:jc w:val="center"/>
        <w:rPr>
          <w:rFonts w:ascii="Times New Roman" w:hAnsi="Times New Roman" w:cs="Times New Roman"/>
          <w:sz w:val="24"/>
          <w:szCs w:val="24"/>
        </w:rPr>
      </w:pPr>
    </w:p>
    <w:p w:rsidR="00964242" w:rsidRDefault="00964242" w:rsidP="00964242">
      <w:pPr>
        <w:spacing w:after="0" w:line="240" w:lineRule="auto"/>
        <w:contextualSpacing/>
        <w:jc w:val="center"/>
        <w:rPr>
          <w:rFonts w:ascii="Times New Roman" w:hAnsi="Times New Roman" w:cs="Times New Roman"/>
          <w:sz w:val="24"/>
          <w:szCs w:val="24"/>
        </w:rPr>
      </w:pPr>
    </w:p>
    <w:p w:rsidR="00964242" w:rsidRPr="00107E74" w:rsidRDefault="00964242" w:rsidP="00964242">
      <w:pPr>
        <w:spacing w:after="0" w:line="240" w:lineRule="auto"/>
        <w:contextualSpacing/>
        <w:jc w:val="center"/>
        <w:rPr>
          <w:rFonts w:ascii="Times New Roman" w:hAnsi="Times New Roman" w:cs="Times New Roman"/>
          <w:sz w:val="24"/>
          <w:szCs w:val="24"/>
        </w:rPr>
      </w:pPr>
    </w:p>
    <w:p w:rsidR="00964242" w:rsidRPr="00107E74" w:rsidRDefault="00964242" w:rsidP="00964242">
      <w:pPr>
        <w:spacing w:after="0" w:line="240" w:lineRule="auto"/>
        <w:contextualSpacing/>
        <w:jc w:val="center"/>
        <w:rPr>
          <w:rFonts w:ascii="Times New Roman" w:hAnsi="Times New Roman" w:cs="Times New Roman"/>
          <w:sz w:val="24"/>
          <w:szCs w:val="24"/>
        </w:rPr>
      </w:pPr>
    </w:p>
    <w:p w:rsidR="00964242" w:rsidRPr="00107E74" w:rsidRDefault="00964242" w:rsidP="00964242">
      <w:pPr>
        <w:spacing w:after="0" w:line="240" w:lineRule="auto"/>
        <w:contextualSpacing/>
        <w:jc w:val="center"/>
        <w:rPr>
          <w:rFonts w:ascii="Times New Roman" w:hAnsi="Times New Roman" w:cs="Times New Roman"/>
          <w:sz w:val="24"/>
          <w:szCs w:val="24"/>
        </w:rPr>
      </w:pPr>
    </w:p>
    <w:p w:rsidR="00964242" w:rsidRPr="00E93E81" w:rsidRDefault="00964242" w:rsidP="00964242">
      <w:pPr>
        <w:spacing w:after="0" w:line="240" w:lineRule="auto"/>
        <w:contextualSpacing/>
        <w:jc w:val="center"/>
        <w:rPr>
          <w:rFonts w:ascii="Times New Roman" w:hAnsi="Times New Roman" w:cs="Times New Roman"/>
          <w:sz w:val="24"/>
          <w:szCs w:val="24"/>
        </w:rPr>
      </w:pPr>
    </w:p>
    <w:p w:rsidR="00964242" w:rsidRPr="00E93E81" w:rsidRDefault="00964242" w:rsidP="00964242">
      <w:pPr>
        <w:spacing w:after="0" w:line="240" w:lineRule="auto"/>
        <w:jc w:val="center"/>
        <w:rPr>
          <w:rFonts w:ascii="Times New Roman" w:hAnsi="Times New Roman" w:cs="Times New Roman"/>
          <w:b/>
          <w:sz w:val="24"/>
          <w:szCs w:val="24"/>
        </w:rPr>
      </w:pPr>
      <w:r w:rsidRPr="00E93E81">
        <w:rPr>
          <w:rFonts w:ascii="Times New Roman" w:hAnsi="Times New Roman" w:cs="Times New Roman"/>
          <w:b/>
          <w:sz w:val="24"/>
          <w:szCs w:val="24"/>
        </w:rPr>
        <w:t>МЕТОДИЧЕСКИЕ РЕКОМЕНДАЦИИ</w:t>
      </w:r>
    </w:p>
    <w:p w:rsidR="00964242" w:rsidRPr="00E93E81" w:rsidRDefault="00964242" w:rsidP="00964242">
      <w:pPr>
        <w:spacing w:after="0" w:line="240" w:lineRule="auto"/>
        <w:jc w:val="center"/>
        <w:rPr>
          <w:rFonts w:ascii="Times New Roman" w:hAnsi="Times New Roman" w:cs="Times New Roman"/>
          <w:b/>
          <w:sz w:val="24"/>
          <w:szCs w:val="24"/>
        </w:rPr>
      </w:pPr>
      <w:r w:rsidRPr="00E93E81">
        <w:rPr>
          <w:rFonts w:ascii="Times New Roman" w:hAnsi="Times New Roman" w:cs="Times New Roman"/>
          <w:b/>
          <w:sz w:val="24"/>
          <w:szCs w:val="24"/>
        </w:rPr>
        <w:t>для организации самостоятельной работы   по учебной дисциплине  «Математика: алгебра и начала математического анализа; геометрия»</w:t>
      </w:r>
    </w:p>
    <w:p w:rsidR="00964242" w:rsidRPr="00107E74" w:rsidRDefault="00964242" w:rsidP="00964242">
      <w:pPr>
        <w:spacing w:after="0" w:line="240" w:lineRule="auto"/>
        <w:jc w:val="center"/>
        <w:rPr>
          <w:rFonts w:ascii="Times New Roman" w:hAnsi="Times New Roman" w:cs="Times New Roman"/>
          <w:b/>
          <w:sz w:val="24"/>
          <w:szCs w:val="24"/>
        </w:rPr>
      </w:pPr>
    </w:p>
    <w:p w:rsidR="00964242" w:rsidRPr="00107E74" w:rsidRDefault="00964242" w:rsidP="00964242">
      <w:pPr>
        <w:spacing w:after="0" w:line="240" w:lineRule="auto"/>
        <w:contextualSpacing/>
        <w:jc w:val="center"/>
        <w:rPr>
          <w:rFonts w:ascii="Times New Roman" w:hAnsi="Times New Roman" w:cs="Times New Roman"/>
          <w:sz w:val="24"/>
          <w:szCs w:val="24"/>
        </w:rPr>
      </w:pPr>
    </w:p>
    <w:p w:rsidR="00964242" w:rsidRDefault="00964242" w:rsidP="00964242">
      <w:pPr>
        <w:spacing w:after="0" w:line="240" w:lineRule="auto"/>
        <w:ind w:firstLine="851"/>
        <w:contextualSpacing/>
        <w:jc w:val="center"/>
        <w:rPr>
          <w:rFonts w:ascii="Times New Roman" w:hAnsi="Times New Roman" w:cs="Times New Roman"/>
          <w:sz w:val="24"/>
          <w:szCs w:val="24"/>
        </w:rPr>
      </w:pPr>
    </w:p>
    <w:p w:rsidR="00964242" w:rsidRDefault="00964242" w:rsidP="00964242">
      <w:pPr>
        <w:spacing w:after="0" w:line="240" w:lineRule="auto"/>
        <w:ind w:firstLine="851"/>
        <w:contextualSpacing/>
        <w:jc w:val="center"/>
        <w:rPr>
          <w:rFonts w:ascii="Times New Roman" w:hAnsi="Times New Roman" w:cs="Times New Roman"/>
          <w:sz w:val="24"/>
          <w:szCs w:val="24"/>
        </w:rPr>
      </w:pPr>
    </w:p>
    <w:p w:rsidR="00964242" w:rsidRPr="00107E74" w:rsidRDefault="00964242" w:rsidP="00964242">
      <w:pPr>
        <w:spacing w:after="0" w:line="240" w:lineRule="auto"/>
        <w:ind w:firstLine="851"/>
        <w:contextualSpacing/>
        <w:jc w:val="center"/>
        <w:rPr>
          <w:rFonts w:ascii="Times New Roman" w:hAnsi="Times New Roman" w:cs="Times New Roman"/>
          <w:sz w:val="24"/>
          <w:szCs w:val="24"/>
        </w:rPr>
      </w:pPr>
    </w:p>
    <w:p w:rsidR="00964242" w:rsidRPr="00107E74" w:rsidRDefault="00964242" w:rsidP="00964242">
      <w:pPr>
        <w:spacing w:after="0" w:line="240" w:lineRule="auto"/>
        <w:ind w:firstLine="851"/>
        <w:contextualSpacing/>
        <w:jc w:val="center"/>
        <w:rPr>
          <w:rFonts w:ascii="Times New Roman" w:hAnsi="Times New Roman" w:cs="Times New Roman"/>
          <w:sz w:val="24"/>
          <w:szCs w:val="24"/>
        </w:rPr>
      </w:pPr>
    </w:p>
    <w:p w:rsidR="00964242" w:rsidRPr="00107E74" w:rsidRDefault="00964242" w:rsidP="00964242">
      <w:pPr>
        <w:spacing w:after="0" w:line="240" w:lineRule="auto"/>
        <w:ind w:firstLine="851"/>
        <w:contextualSpacing/>
        <w:jc w:val="center"/>
        <w:rPr>
          <w:rFonts w:ascii="Times New Roman" w:hAnsi="Times New Roman" w:cs="Times New Roman"/>
          <w:sz w:val="24"/>
          <w:szCs w:val="24"/>
        </w:rPr>
      </w:pPr>
    </w:p>
    <w:p w:rsidR="00964242" w:rsidRPr="00107E74" w:rsidRDefault="00964242" w:rsidP="00964242">
      <w:pPr>
        <w:spacing w:after="0" w:line="240" w:lineRule="auto"/>
        <w:ind w:firstLine="851"/>
        <w:contextualSpacing/>
        <w:jc w:val="center"/>
        <w:rPr>
          <w:rFonts w:ascii="Times New Roman" w:hAnsi="Times New Roman" w:cs="Times New Roman"/>
          <w:sz w:val="24"/>
          <w:szCs w:val="24"/>
        </w:rPr>
      </w:pPr>
    </w:p>
    <w:p w:rsidR="00964242" w:rsidRPr="00107E74" w:rsidRDefault="00964242" w:rsidP="00964242">
      <w:pPr>
        <w:spacing w:after="0" w:line="240" w:lineRule="auto"/>
        <w:ind w:firstLine="851"/>
        <w:contextualSpacing/>
        <w:jc w:val="center"/>
        <w:rPr>
          <w:rFonts w:ascii="Times New Roman" w:hAnsi="Times New Roman" w:cs="Times New Roman"/>
          <w:sz w:val="24"/>
          <w:szCs w:val="24"/>
        </w:rPr>
      </w:pPr>
    </w:p>
    <w:p w:rsidR="00964242" w:rsidRPr="00107E74" w:rsidRDefault="00964242" w:rsidP="00964242">
      <w:pPr>
        <w:spacing w:after="0" w:line="240" w:lineRule="auto"/>
        <w:ind w:firstLine="851"/>
        <w:contextualSpacing/>
        <w:jc w:val="center"/>
        <w:rPr>
          <w:rFonts w:ascii="Times New Roman" w:hAnsi="Times New Roman" w:cs="Times New Roman"/>
          <w:sz w:val="24"/>
          <w:szCs w:val="24"/>
        </w:rPr>
      </w:pPr>
    </w:p>
    <w:p w:rsidR="00964242" w:rsidRPr="00107E74" w:rsidRDefault="00964242" w:rsidP="00964242">
      <w:pPr>
        <w:spacing w:after="0" w:line="240" w:lineRule="auto"/>
        <w:ind w:firstLine="851"/>
        <w:contextualSpacing/>
        <w:jc w:val="center"/>
        <w:rPr>
          <w:rFonts w:ascii="Times New Roman" w:hAnsi="Times New Roman" w:cs="Times New Roman"/>
          <w:sz w:val="24"/>
          <w:szCs w:val="24"/>
        </w:rPr>
      </w:pPr>
    </w:p>
    <w:p w:rsidR="00964242" w:rsidRPr="00107E74" w:rsidRDefault="00964242" w:rsidP="00964242">
      <w:pPr>
        <w:spacing w:after="0" w:line="240" w:lineRule="auto"/>
        <w:ind w:firstLine="851"/>
        <w:contextualSpacing/>
        <w:jc w:val="center"/>
        <w:rPr>
          <w:rFonts w:ascii="Times New Roman" w:hAnsi="Times New Roman" w:cs="Times New Roman"/>
          <w:sz w:val="24"/>
          <w:szCs w:val="24"/>
        </w:rPr>
      </w:pPr>
    </w:p>
    <w:p w:rsidR="00964242" w:rsidRPr="00107E74" w:rsidRDefault="00964242" w:rsidP="00964242">
      <w:pPr>
        <w:spacing w:after="0" w:line="240" w:lineRule="auto"/>
        <w:ind w:firstLine="851"/>
        <w:contextualSpacing/>
        <w:jc w:val="center"/>
        <w:rPr>
          <w:rFonts w:ascii="Times New Roman" w:hAnsi="Times New Roman" w:cs="Times New Roman"/>
          <w:sz w:val="24"/>
          <w:szCs w:val="24"/>
        </w:rPr>
      </w:pPr>
    </w:p>
    <w:p w:rsidR="00964242" w:rsidRPr="00107E74" w:rsidRDefault="00964242" w:rsidP="00964242">
      <w:pPr>
        <w:spacing w:after="0" w:line="240" w:lineRule="auto"/>
        <w:ind w:firstLine="851"/>
        <w:contextualSpacing/>
        <w:jc w:val="center"/>
        <w:rPr>
          <w:rFonts w:ascii="Times New Roman" w:hAnsi="Times New Roman" w:cs="Times New Roman"/>
          <w:sz w:val="24"/>
          <w:szCs w:val="24"/>
        </w:rPr>
      </w:pPr>
    </w:p>
    <w:p w:rsidR="00964242" w:rsidRDefault="00964242" w:rsidP="00964242">
      <w:pPr>
        <w:spacing w:after="0" w:line="240" w:lineRule="auto"/>
        <w:ind w:firstLine="851"/>
        <w:contextualSpacing/>
        <w:jc w:val="center"/>
        <w:rPr>
          <w:rFonts w:ascii="Times New Roman" w:hAnsi="Times New Roman" w:cs="Times New Roman"/>
          <w:sz w:val="24"/>
          <w:szCs w:val="24"/>
        </w:rPr>
      </w:pPr>
    </w:p>
    <w:p w:rsidR="00964242" w:rsidRDefault="00964242" w:rsidP="00964242">
      <w:pPr>
        <w:spacing w:after="0" w:line="240" w:lineRule="auto"/>
        <w:ind w:firstLine="851"/>
        <w:contextualSpacing/>
        <w:jc w:val="center"/>
        <w:rPr>
          <w:rFonts w:ascii="Times New Roman" w:hAnsi="Times New Roman" w:cs="Times New Roman"/>
          <w:sz w:val="24"/>
          <w:szCs w:val="24"/>
        </w:rPr>
      </w:pPr>
    </w:p>
    <w:p w:rsidR="00964242" w:rsidRDefault="00964242" w:rsidP="00964242">
      <w:pPr>
        <w:spacing w:after="0" w:line="240" w:lineRule="auto"/>
        <w:ind w:firstLine="851"/>
        <w:contextualSpacing/>
        <w:jc w:val="center"/>
        <w:rPr>
          <w:rFonts w:ascii="Times New Roman" w:hAnsi="Times New Roman" w:cs="Times New Roman"/>
          <w:sz w:val="24"/>
          <w:szCs w:val="24"/>
        </w:rPr>
      </w:pPr>
    </w:p>
    <w:p w:rsidR="00964242" w:rsidRDefault="00964242" w:rsidP="00964242">
      <w:pPr>
        <w:spacing w:after="0" w:line="240" w:lineRule="auto"/>
        <w:ind w:firstLine="851"/>
        <w:contextualSpacing/>
        <w:jc w:val="center"/>
        <w:rPr>
          <w:rFonts w:ascii="Times New Roman" w:hAnsi="Times New Roman" w:cs="Times New Roman"/>
          <w:sz w:val="24"/>
          <w:szCs w:val="24"/>
        </w:rPr>
      </w:pPr>
    </w:p>
    <w:p w:rsidR="00964242" w:rsidRDefault="00964242" w:rsidP="00964242">
      <w:pPr>
        <w:spacing w:after="0" w:line="240" w:lineRule="auto"/>
        <w:ind w:firstLine="851"/>
        <w:contextualSpacing/>
        <w:jc w:val="center"/>
        <w:rPr>
          <w:rFonts w:ascii="Times New Roman" w:hAnsi="Times New Roman" w:cs="Times New Roman"/>
          <w:sz w:val="24"/>
          <w:szCs w:val="24"/>
        </w:rPr>
      </w:pPr>
    </w:p>
    <w:p w:rsidR="00964242" w:rsidRDefault="00964242" w:rsidP="00964242">
      <w:pPr>
        <w:spacing w:after="0" w:line="240" w:lineRule="auto"/>
        <w:ind w:firstLine="851"/>
        <w:contextualSpacing/>
        <w:jc w:val="center"/>
        <w:rPr>
          <w:rFonts w:ascii="Times New Roman" w:hAnsi="Times New Roman" w:cs="Times New Roman"/>
          <w:sz w:val="24"/>
          <w:szCs w:val="24"/>
        </w:rPr>
      </w:pPr>
    </w:p>
    <w:p w:rsidR="00964242" w:rsidRDefault="00964242" w:rsidP="00964242">
      <w:pPr>
        <w:spacing w:after="0" w:line="240" w:lineRule="auto"/>
        <w:ind w:firstLine="851"/>
        <w:contextualSpacing/>
        <w:jc w:val="center"/>
        <w:rPr>
          <w:rFonts w:ascii="Times New Roman" w:hAnsi="Times New Roman" w:cs="Times New Roman"/>
          <w:sz w:val="24"/>
          <w:szCs w:val="24"/>
        </w:rPr>
      </w:pPr>
    </w:p>
    <w:p w:rsidR="00964242" w:rsidRDefault="00964242" w:rsidP="00964242">
      <w:pPr>
        <w:spacing w:after="0" w:line="240" w:lineRule="auto"/>
        <w:ind w:firstLine="851"/>
        <w:contextualSpacing/>
        <w:jc w:val="center"/>
        <w:rPr>
          <w:rFonts w:ascii="Times New Roman" w:hAnsi="Times New Roman" w:cs="Times New Roman"/>
          <w:sz w:val="24"/>
          <w:szCs w:val="24"/>
        </w:rPr>
      </w:pPr>
    </w:p>
    <w:p w:rsidR="00964242" w:rsidRDefault="00964242" w:rsidP="00964242">
      <w:pPr>
        <w:spacing w:after="0" w:line="240" w:lineRule="auto"/>
        <w:ind w:firstLine="851"/>
        <w:contextualSpacing/>
        <w:jc w:val="center"/>
        <w:rPr>
          <w:rFonts w:ascii="Times New Roman" w:hAnsi="Times New Roman" w:cs="Times New Roman"/>
          <w:sz w:val="24"/>
          <w:szCs w:val="24"/>
        </w:rPr>
      </w:pPr>
    </w:p>
    <w:p w:rsidR="00964242" w:rsidRPr="00107E74" w:rsidRDefault="00964242" w:rsidP="00964242">
      <w:pPr>
        <w:spacing w:after="0" w:line="240" w:lineRule="auto"/>
        <w:ind w:firstLine="851"/>
        <w:contextualSpacing/>
        <w:jc w:val="center"/>
        <w:rPr>
          <w:rFonts w:ascii="Times New Roman" w:hAnsi="Times New Roman" w:cs="Times New Roman"/>
          <w:sz w:val="24"/>
          <w:szCs w:val="24"/>
        </w:rPr>
      </w:pPr>
    </w:p>
    <w:p w:rsidR="00964242" w:rsidRPr="00107E74" w:rsidRDefault="00964242" w:rsidP="00964242">
      <w:pPr>
        <w:spacing w:after="0" w:line="240" w:lineRule="auto"/>
        <w:ind w:firstLine="851"/>
        <w:contextualSpacing/>
        <w:jc w:val="center"/>
        <w:rPr>
          <w:rFonts w:ascii="Times New Roman" w:hAnsi="Times New Roman" w:cs="Times New Roman"/>
          <w:sz w:val="24"/>
          <w:szCs w:val="24"/>
        </w:rPr>
      </w:pPr>
    </w:p>
    <w:p w:rsidR="00964242" w:rsidRPr="00107E74" w:rsidRDefault="00964242" w:rsidP="00964242">
      <w:pPr>
        <w:spacing w:after="0" w:line="240" w:lineRule="auto"/>
        <w:ind w:firstLine="851"/>
        <w:contextualSpacing/>
        <w:jc w:val="center"/>
        <w:rPr>
          <w:rFonts w:ascii="Times New Roman" w:hAnsi="Times New Roman" w:cs="Times New Roman"/>
          <w:sz w:val="24"/>
          <w:szCs w:val="24"/>
        </w:rPr>
      </w:pPr>
    </w:p>
    <w:p w:rsidR="00964242" w:rsidRPr="00107E74" w:rsidRDefault="00964242" w:rsidP="00964242">
      <w:pPr>
        <w:spacing w:after="0" w:line="240" w:lineRule="auto"/>
        <w:contextualSpacing/>
        <w:jc w:val="center"/>
        <w:rPr>
          <w:rFonts w:ascii="Times New Roman" w:hAnsi="Times New Roman" w:cs="Times New Roman"/>
          <w:sz w:val="24"/>
          <w:szCs w:val="24"/>
        </w:rPr>
      </w:pPr>
      <w:r w:rsidRPr="00107E74">
        <w:rPr>
          <w:rFonts w:ascii="Times New Roman" w:hAnsi="Times New Roman" w:cs="Times New Roman"/>
          <w:sz w:val="24"/>
          <w:szCs w:val="24"/>
        </w:rPr>
        <w:t>Гулькевичи</w:t>
      </w:r>
    </w:p>
    <w:p w:rsidR="00964242" w:rsidRPr="00107E74" w:rsidRDefault="00964242" w:rsidP="00964242">
      <w:pPr>
        <w:spacing w:after="0" w:line="240" w:lineRule="auto"/>
        <w:contextualSpacing/>
        <w:jc w:val="center"/>
        <w:rPr>
          <w:rFonts w:ascii="Times New Roman" w:hAnsi="Times New Roman" w:cs="Times New Roman"/>
          <w:sz w:val="24"/>
          <w:szCs w:val="24"/>
        </w:rPr>
      </w:pPr>
      <w:r w:rsidRPr="00107E74">
        <w:rPr>
          <w:rFonts w:ascii="Times New Roman" w:hAnsi="Times New Roman" w:cs="Times New Roman"/>
          <w:sz w:val="24"/>
          <w:szCs w:val="24"/>
        </w:rPr>
        <w:t>2015</w:t>
      </w:r>
    </w:p>
    <w:tbl>
      <w:tblPr>
        <w:tblStyle w:val="ab"/>
        <w:tblW w:w="8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93"/>
        <w:gridCol w:w="3681"/>
      </w:tblGrid>
      <w:tr w:rsidR="00964242" w:rsidRPr="00767BFD" w:rsidTr="00294030">
        <w:trPr>
          <w:trHeight w:val="2140"/>
        </w:trPr>
        <w:tc>
          <w:tcPr>
            <w:tcW w:w="5293" w:type="dxa"/>
          </w:tcPr>
          <w:p w:rsidR="00964242" w:rsidRPr="00767BFD" w:rsidRDefault="00964242" w:rsidP="00504AD3">
            <w:pPr>
              <w:contextualSpacing/>
              <w:jc w:val="both"/>
              <w:rPr>
                <w:rFonts w:ascii="Times New Roman" w:hAnsi="Times New Roman" w:cs="Times New Roman"/>
              </w:rPr>
            </w:pPr>
            <w:r w:rsidRPr="00767BFD">
              <w:rPr>
                <w:rFonts w:ascii="Times New Roman" w:hAnsi="Times New Roman" w:cs="Times New Roman"/>
              </w:rPr>
              <w:lastRenderedPageBreak/>
              <w:t>СОГЛАСОВАНО</w:t>
            </w:r>
          </w:p>
          <w:p w:rsidR="00964242" w:rsidRPr="00767BFD" w:rsidRDefault="00964242" w:rsidP="00504AD3">
            <w:pPr>
              <w:contextualSpacing/>
              <w:rPr>
                <w:rFonts w:ascii="Times New Roman" w:hAnsi="Times New Roman" w:cs="Times New Roman"/>
              </w:rPr>
            </w:pPr>
            <w:r w:rsidRPr="00767BFD">
              <w:rPr>
                <w:rFonts w:ascii="Times New Roman" w:hAnsi="Times New Roman" w:cs="Times New Roman"/>
              </w:rPr>
              <w:t xml:space="preserve">на заседании </w:t>
            </w:r>
            <w:r>
              <w:rPr>
                <w:rFonts w:ascii="Times New Roman" w:hAnsi="Times New Roman" w:cs="Times New Roman"/>
              </w:rPr>
              <w:t>уч</w:t>
            </w:r>
            <w:r w:rsidR="00294030">
              <w:rPr>
                <w:rFonts w:ascii="Times New Roman" w:hAnsi="Times New Roman" w:cs="Times New Roman"/>
              </w:rPr>
              <w:t xml:space="preserve">ебно-методического объединения естественнонаучных </w:t>
            </w:r>
            <w:r>
              <w:rPr>
                <w:rFonts w:ascii="Times New Roman" w:hAnsi="Times New Roman" w:cs="Times New Roman"/>
              </w:rPr>
              <w:t>дисциплин</w:t>
            </w:r>
          </w:p>
          <w:p w:rsidR="00964242" w:rsidRDefault="00964242" w:rsidP="00504AD3">
            <w:pPr>
              <w:contextualSpacing/>
              <w:jc w:val="both"/>
              <w:rPr>
                <w:rFonts w:ascii="Times New Roman" w:hAnsi="Times New Roman" w:cs="Times New Roman"/>
              </w:rPr>
            </w:pPr>
            <w:r>
              <w:rPr>
                <w:rFonts w:ascii="Times New Roman" w:hAnsi="Times New Roman" w:cs="Times New Roman"/>
              </w:rPr>
              <w:t>протокол № ___ от ___________</w:t>
            </w:r>
            <w:r w:rsidRPr="00767BFD">
              <w:rPr>
                <w:rFonts w:ascii="Times New Roman" w:hAnsi="Times New Roman" w:cs="Times New Roman"/>
              </w:rPr>
              <w:t>_</w:t>
            </w:r>
          </w:p>
          <w:p w:rsidR="00964242" w:rsidRDefault="00964242" w:rsidP="00504AD3">
            <w:pPr>
              <w:contextualSpacing/>
              <w:jc w:val="both"/>
              <w:rPr>
                <w:rFonts w:ascii="Times New Roman" w:hAnsi="Times New Roman" w:cs="Times New Roman"/>
              </w:rPr>
            </w:pPr>
            <w:r>
              <w:rPr>
                <w:rFonts w:ascii="Times New Roman" w:hAnsi="Times New Roman" w:cs="Times New Roman"/>
              </w:rPr>
              <w:t>Председатель _________С.А. Логвинова</w:t>
            </w:r>
          </w:p>
          <w:p w:rsidR="00964242" w:rsidRDefault="00964242" w:rsidP="00504AD3">
            <w:pPr>
              <w:contextualSpacing/>
              <w:jc w:val="both"/>
              <w:rPr>
                <w:rFonts w:ascii="Times New Roman" w:hAnsi="Times New Roman" w:cs="Times New Roman"/>
              </w:rPr>
            </w:pPr>
          </w:p>
          <w:p w:rsidR="00964242" w:rsidRPr="00767BFD" w:rsidRDefault="00964242" w:rsidP="00504AD3">
            <w:pPr>
              <w:contextualSpacing/>
              <w:jc w:val="both"/>
              <w:rPr>
                <w:rFonts w:ascii="Times New Roman" w:hAnsi="Times New Roman" w:cs="Times New Roman"/>
              </w:rPr>
            </w:pPr>
          </w:p>
        </w:tc>
        <w:tc>
          <w:tcPr>
            <w:tcW w:w="3681" w:type="dxa"/>
          </w:tcPr>
          <w:p w:rsidR="00964242" w:rsidRPr="00767BFD" w:rsidRDefault="00964242" w:rsidP="00504AD3">
            <w:pPr>
              <w:contextualSpacing/>
              <w:jc w:val="both"/>
              <w:rPr>
                <w:rFonts w:ascii="Times New Roman" w:hAnsi="Times New Roman" w:cs="Times New Roman"/>
              </w:rPr>
            </w:pPr>
            <w:r w:rsidRPr="00767BFD">
              <w:rPr>
                <w:rFonts w:ascii="Times New Roman" w:hAnsi="Times New Roman" w:cs="Times New Roman"/>
              </w:rPr>
              <w:t>УТВЕРЖДАЮ</w:t>
            </w:r>
          </w:p>
          <w:p w:rsidR="00964242" w:rsidRPr="00767BFD" w:rsidRDefault="00964242" w:rsidP="00504AD3">
            <w:pPr>
              <w:contextualSpacing/>
              <w:jc w:val="both"/>
              <w:rPr>
                <w:rFonts w:ascii="Times New Roman" w:hAnsi="Times New Roman" w:cs="Times New Roman"/>
              </w:rPr>
            </w:pPr>
            <w:r w:rsidRPr="00767BFD">
              <w:rPr>
                <w:rFonts w:ascii="Times New Roman" w:hAnsi="Times New Roman" w:cs="Times New Roman"/>
              </w:rPr>
              <w:t xml:space="preserve">Директор ГБПОУ КК ГСТ </w:t>
            </w:r>
          </w:p>
          <w:p w:rsidR="00964242" w:rsidRPr="00767BFD" w:rsidRDefault="00964242" w:rsidP="00504AD3">
            <w:pPr>
              <w:contextualSpacing/>
              <w:jc w:val="both"/>
              <w:rPr>
                <w:rFonts w:ascii="Times New Roman" w:hAnsi="Times New Roman" w:cs="Times New Roman"/>
              </w:rPr>
            </w:pPr>
            <w:r w:rsidRPr="00767BFD">
              <w:rPr>
                <w:rFonts w:ascii="Times New Roman" w:hAnsi="Times New Roman" w:cs="Times New Roman"/>
              </w:rPr>
              <w:t xml:space="preserve"> «____» «________» 2015г.</w:t>
            </w:r>
          </w:p>
          <w:p w:rsidR="00964242" w:rsidRPr="00767BFD" w:rsidRDefault="00964242" w:rsidP="00504AD3">
            <w:pPr>
              <w:contextualSpacing/>
              <w:jc w:val="both"/>
              <w:rPr>
                <w:rFonts w:ascii="Times New Roman" w:hAnsi="Times New Roman" w:cs="Times New Roman"/>
              </w:rPr>
            </w:pPr>
          </w:p>
          <w:p w:rsidR="00964242" w:rsidRPr="00767BFD" w:rsidRDefault="00964242" w:rsidP="00504AD3">
            <w:pPr>
              <w:contextualSpacing/>
              <w:jc w:val="both"/>
              <w:rPr>
                <w:rFonts w:ascii="Times New Roman" w:hAnsi="Times New Roman" w:cs="Times New Roman"/>
              </w:rPr>
            </w:pPr>
            <w:r>
              <w:rPr>
                <w:rFonts w:ascii="Times New Roman" w:hAnsi="Times New Roman" w:cs="Times New Roman"/>
              </w:rPr>
              <w:t>_____________</w:t>
            </w:r>
            <w:r w:rsidRPr="00767BFD">
              <w:rPr>
                <w:rFonts w:ascii="Times New Roman" w:hAnsi="Times New Roman" w:cs="Times New Roman"/>
              </w:rPr>
              <w:t xml:space="preserve"> А.В.Рыбин</w:t>
            </w:r>
          </w:p>
          <w:p w:rsidR="00964242" w:rsidRPr="00767BFD" w:rsidRDefault="00964242" w:rsidP="00504AD3">
            <w:pPr>
              <w:contextualSpacing/>
              <w:jc w:val="both"/>
              <w:rPr>
                <w:rFonts w:ascii="Times New Roman" w:hAnsi="Times New Roman" w:cs="Times New Roman"/>
              </w:rPr>
            </w:pPr>
            <w:r w:rsidRPr="00767BFD">
              <w:rPr>
                <w:rFonts w:ascii="Times New Roman" w:hAnsi="Times New Roman" w:cs="Times New Roman"/>
              </w:rPr>
              <w:t>м.п.</w:t>
            </w:r>
          </w:p>
          <w:p w:rsidR="00964242" w:rsidRPr="00767BFD" w:rsidRDefault="00964242" w:rsidP="00504AD3">
            <w:pPr>
              <w:contextualSpacing/>
              <w:jc w:val="both"/>
              <w:rPr>
                <w:rFonts w:ascii="Times New Roman" w:hAnsi="Times New Roman" w:cs="Times New Roman"/>
              </w:rPr>
            </w:pPr>
          </w:p>
        </w:tc>
      </w:tr>
    </w:tbl>
    <w:p w:rsidR="00964242" w:rsidRPr="00107E74" w:rsidRDefault="00964242" w:rsidP="00964242">
      <w:pPr>
        <w:spacing w:after="0" w:line="240" w:lineRule="auto"/>
        <w:ind w:firstLine="851"/>
        <w:contextualSpacing/>
        <w:jc w:val="center"/>
        <w:rPr>
          <w:rFonts w:ascii="Times New Roman" w:hAnsi="Times New Roman" w:cs="Times New Roman"/>
          <w:i/>
          <w:sz w:val="24"/>
          <w:szCs w:val="24"/>
        </w:rPr>
      </w:pPr>
    </w:p>
    <w:p w:rsidR="00964242" w:rsidRPr="00107E74" w:rsidRDefault="00964242" w:rsidP="00964242">
      <w:pPr>
        <w:spacing w:after="0" w:line="240" w:lineRule="auto"/>
        <w:ind w:firstLine="851"/>
        <w:contextualSpacing/>
        <w:jc w:val="center"/>
        <w:rPr>
          <w:rFonts w:ascii="Times New Roman" w:hAnsi="Times New Roman" w:cs="Times New Roman"/>
          <w:i/>
          <w:sz w:val="24"/>
          <w:szCs w:val="24"/>
        </w:rPr>
      </w:pPr>
    </w:p>
    <w:p w:rsidR="00964242" w:rsidRPr="00107E74" w:rsidRDefault="00964242" w:rsidP="00964242">
      <w:pPr>
        <w:spacing w:after="0" w:line="240" w:lineRule="auto"/>
        <w:contextualSpacing/>
        <w:rPr>
          <w:rFonts w:ascii="Times New Roman" w:hAnsi="Times New Roman" w:cs="Times New Roman"/>
          <w:i/>
          <w:sz w:val="24"/>
          <w:szCs w:val="24"/>
        </w:rPr>
      </w:pPr>
      <w:r>
        <w:rPr>
          <w:rFonts w:ascii="Times New Roman" w:hAnsi="Times New Roman" w:cs="Times New Roman"/>
          <w:sz w:val="24"/>
          <w:szCs w:val="24"/>
        </w:rPr>
        <w:t>Авторы-составители</w:t>
      </w:r>
      <w:r w:rsidRPr="00107E74">
        <w:rPr>
          <w:rFonts w:ascii="Times New Roman" w:hAnsi="Times New Roman" w:cs="Times New Roman"/>
          <w:sz w:val="24"/>
          <w:szCs w:val="24"/>
        </w:rPr>
        <w:t>: Чеченкина Н.Н.,</w:t>
      </w:r>
      <w:r>
        <w:rPr>
          <w:rFonts w:ascii="Times New Roman" w:hAnsi="Times New Roman" w:cs="Times New Roman"/>
          <w:sz w:val="24"/>
          <w:szCs w:val="24"/>
        </w:rPr>
        <w:t xml:space="preserve"> Логивинова С.А. преподаватели</w:t>
      </w:r>
      <w:r w:rsidRPr="00107E74">
        <w:rPr>
          <w:rFonts w:ascii="Times New Roman" w:hAnsi="Times New Roman" w:cs="Times New Roman"/>
          <w:sz w:val="24"/>
          <w:szCs w:val="24"/>
        </w:rPr>
        <w:t xml:space="preserve"> ГБПОУ КК ГСТ</w:t>
      </w:r>
    </w:p>
    <w:p w:rsidR="00964242" w:rsidRPr="00E93E81" w:rsidRDefault="00964242" w:rsidP="00964242">
      <w:pPr>
        <w:spacing w:after="0" w:line="240" w:lineRule="auto"/>
        <w:ind w:firstLine="851"/>
        <w:contextualSpacing/>
        <w:jc w:val="center"/>
        <w:rPr>
          <w:rFonts w:ascii="Times New Roman" w:hAnsi="Times New Roman" w:cs="Times New Roman"/>
          <w:i/>
        </w:rPr>
      </w:pPr>
    </w:p>
    <w:p w:rsidR="00964242" w:rsidRPr="00E93E81" w:rsidRDefault="00964242" w:rsidP="00964242">
      <w:pPr>
        <w:spacing w:after="0" w:line="240" w:lineRule="auto"/>
        <w:ind w:firstLine="709"/>
        <w:jc w:val="both"/>
        <w:rPr>
          <w:rFonts w:ascii="Times New Roman" w:hAnsi="Times New Roman"/>
        </w:rPr>
      </w:pPr>
      <w:r w:rsidRPr="00E93E81">
        <w:rPr>
          <w:rFonts w:ascii="Times New Roman" w:hAnsi="Times New Roman"/>
        </w:rPr>
        <w:t>Данное пособие содержит методические указания к самостоятельным работам по дисциплине «</w:t>
      </w:r>
      <w:r w:rsidRPr="00E93E81">
        <w:rPr>
          <w:rFonts w:ascii="Times New Roman" w:hAnsi="Times New Roman" w:cs="Times New Roman"/>
        </w:rPr>
        <w:t>Математика: алгебра и начала математического анализа; геометрия</w:t>
      </w:r>
      <w:r w:rsidRPr="00E93E81">
        <w:rPr>
          <w:rFonts w:ascii="Times New Roman" w:hAnsi="Times New Roman"/>
        </w:rPr>
        <w:t xml:space="preserve">» и предназначена для обучающихся 1 и 2 курса профессиям среднего профессионального образования и специальностям среднего профессионального образования </w:t>
      </w:r>
    </w:p>
    <w:p w:rsidR="00964242" w:rsidRPr="00E93E81" w:rsidRDefault="00964242" w:rsidP="00964242">
      <w:pPr>
        <w:spacing w:after="0" w:line="240" w:lineRule="auto"/>
        <w:ind w:firstLine="709"/>
        <w:jc w:val="both"/>
        <w:rPr>
          <w:rFonts w:ascii="Times New Roman" w:hAnsi="Times New Roman"/>
          <w:color w:val="FF0000"/>
        </w:rPr>
      </w:pPr>
      <w:r w:rsidRPr="00E93E81">
        <w:rPr>
          <w:rFonts w:ascii="Times New Roman" w:hAnsi="Times New Roman"/>
        </w:rPr>
        <w:t xml:space="preserve">    Цель разработки: оказание помощи обучающимся в выполнении самостоятельных работ по предмету «</w:t>
      </w:r>
      <w:r w:rsidRPr="00E93E81">
        <w:rPr>
          <w:rFonts w:ascii="Times New Roman" w:hAnsi="Times New Roman" w:cs="Times New Roman"/>
        </w:rPr>
        <w:t>Математика: алгебра и начала математического анализа; геометрия</w:t>
      </w:r>
      <w:r w:rsidRPr="00E93E81">
        <w:rPr>
          <w:rFonts w:ascii="Times New Roman" w:hAnsi="Times New Roman"/>
        </w:rPr>
        <w:t>».</w:t>
      </w:r>
    </w:p>
    <w:p w:rsidR="00964242" w:rsidRPr="00107E74" w:rsidRDefault="00964242" w:rsidP="00964242">
      <w:pPr>
        <w:spacing w:after="0" w:line="240" w:lineRule="auto"/>
        <w:ind w:firstLine="426"/>
        <w:jc w:val="both"/>
        <w:rPr>
          <w:rFonts w:ascii="Times New Roman" w:hAnsi="Times New Roman" w:cs="Times New Roman"/>
        </w:rPr>
      </w:pPr>
    </w:p>
    <w:p w:rsidR="00964242" w:rsidRDefault="00964242" w:rsidP="00964242">
      <w:pPr>
        <w:spacing w:after="0" w:line="240" w:lineRule="auto"/>
        <w:ind w:firstLine="426"/>
        <w:jc w:val="both"/>
        <w:rPr>
          <w:rFonts w:ascii="Times New Roman" w:hAnsi="Times New Roman" w:cs="Times New Roman"/>
        </w:rPr>
      </w:pPr>
    </w:p>
    <w:p w:rsidR="00964242" w:rsidRDefault="00964242" w:rsidP="00964242">
      <w:pPr>
        <w:spacing w:after="0" w:line="240" w:lineRule="auto"/>
        <w:ind w:firstLine="426"/>
        <w:jc w:val="both"/>
        <w:rPr>
          <w:rFonts w:ascii="Times New Roman" w:hAnsi="Times New Roman" w:cs="Times New Roman"/>
        </w:rPr>
      </w:pPr>
    </w:p>
    <w:p w:rsidR="007C1AED" w:rsidRDefault="007C1AED" w:rsidP="007C1AED">
      <w:pPr>
        <w:spacing w:after="0" w:line="240" w:lineRule="auto"/>
        <w:jc w:val="center"/>
        <w:rPr>
          <w:rFonts w:ascii="Times New Roman" w:hAnsi="Times New Roman" w:cs="Times New Roman"/>
          <w:b/>
          <w:sz w:val="28"/>
          <w:szCs w:val="28"/>
        </w:rPr>
      </w:pPr>
    </w:p>
    <w:p w:rsidR="007C1AED" w:rsidRPr="007C1AED" w:rsidRDefault="007C1AED" w:rsidP="00786CE9">
      <w:pPr>
        <w:spacing w:after="0" w:line="240" w:lineRule="auto"/>
        <w:jc w:val="center"/>
        <w:rPr>
          <w:rFonts w:ascii="Times New Roman" w:hAnsi="Times New Roman" w:cs="Times New Roman"/>
          <w:b/>
          <w:sz w:val="28"/>
          <w:szCs w:val="28"/>
        </w:rPr>
      </w:pPr>
    </w:p>
    <w:p w:rsidR="00786CE9" w:rsidRPr="00786CE9" w:rsidRDefault="00786CE9" w:rsidP="00786CE9">
      <w:pPr>
        <w:spacing w:after="0" w:line="240" w:lineRule="auto"/>
        <w:jc w:val="center"/>
        <w:rPr>
          <w:rFonts w:ascii="Times New Roman" w:hAnsi="Times New Roman" w:cs="Times New Roman"/>
          <w:b/>
          <w:sz w:val="28"/>
          <w:szCs w:val="28"/>
        </w:rPr>
      </w:pPr>
    </w:p>
    <w:p w:rsidR="00786CE9" w:rsidRPr="00786CE9" w:rsidRDefault="00786CE9" w:rsidP="00786CE9">
      <w:pPr>
        <w:spacing w:after="0" w:line="240" w:lineRule="auto"/>
        <w:jc w:val="center"/>
        <w:rPr>
          <w:rFonts w:ascii="Times New Roman" w:hAnsi="Times New Roman" w:cs="Times New Roman"/>
          <w:b/>
          <w:sz w:val="28"/>
          <w:szCs w:val="28"/>
        </w:rPr>
      </w:pPr>
    </w:p>
    <w:p w:rsidR="00786CE9" w:rsidRPr="00786CE9" w:rsidRDefault="00786CE9" w:rsidP="00786CE9">
      <w:pPr>
        <w:spacing w:after="0" w:line="240" w:lineRule="auto"/>
        <w:jc w:val="center"/>
        <w:rPr>
          <w:rFonts w:ascii="Times New Roman" w:hAnsi="Times New Roman" w:cs="Times New Roman"/>
          <w:b/>
          <w:sz w:val="28"/>
          <w:szCs w:val="28"/>
        </w:rPr>
      </w:pPr>
    </w:p>
    <w:p w:rsidR="007C1AED" w:rsidRDefault="007C1AED" w:rsidP="00786CE9">
      <w:pPr>
        <w:spacing w:after="0" w:line="240" w:lineRule="auto"/>
        <w:jc w:val="center"/>
        <w:rPr>
          <w:rFonts w:ascii="Times New Roman" w:hAnsi="Times New Roman" w:cs="Times New Roman"/>
          <w:b/>
          <w:sz w:val="28"/>
          <w:szCs w:val="28"/>
        </w:rPr>
      </w:pPr>
    </w:p>
    <w:p w:rsidR="007C1AED" w:rsidRDefault="007C1AED" w:rsidP="00786CE9">
      <w:pPr>
        <w:spacing w:after="0" w:line="240" w:lineRule="auto"/>
        <w:jc w:val="center"/>
        <w:rPr>
          <w:rFonts w:ascii="Times New Roman" w:hAnsi="Times New Roman" w:cs="Times New Roman"/>
          <w:b/>
          <w:sz w:val="28"/>
          <w:szCs w:val="28"/>
        </w:rPr>
      </w:pPr>
    </w:p>
    <w:p w:rsidR="007C1AED" w:rsidRDefault="007C1AED" w:rsidP="00786CE9">
      <w:pPr>
        <w:spacing w:after="0" w:line="240" w:lineRule="auto"/>
        <w:jc w:val="center"/>
        <w:rPr>
          <w:rFonts w:ascii="Times New Roman" w:hAnsi="Times New Roman" w:cs="Times New Roman"/>
          <w:b/>
          <w:sz w:val="28"/>
          <w:szCs w:val="28"/>
        </w:rPr>
      </w:pPr>
    </w:p>
    <w:p w:rsidR="007C1AED" w:rsidRDefault="007C1AED" w:rsidP="00786CE9">
      <w:pPr>
        <w:spacing w:after="0" w:line="240" w:lineRule="auto"/>
        <w:jc w:val="center"/>
        <w:rPr>
          <w:rFonts w:ascii="Times New Roman" w:hAnsi="Times New Roman" w:cs="Times New Roman"/>
          <w:b/>
          <w:sz w:val="28"/>
          <w:szCs w:val="28"/>
        </w:rPr>
      </w:pPr>
    </w:p>
    <w:p w:rsidR="007C1AED" w:rsidRDefault="007C1AED" w:rsidP="00786CE9">
      <w:pPr>
        <w:spacing w:after="0" w:line="240" w:lineRule="auto"/>
        <w:jc w:val="center"/>
        <w:rPr>
          <w:rFonts w:ascii="Times New Roman" w:hAnsi="Times New Roman" w:cs="Times New Roman"/>
          <w:b/>
          <w:sz w:val="28"/>
          <w:szCs w:val="28"/>
        </w:rPr>
      </w:pPr>
    </w:p>
    <w:p w:rsidR="007C1AED" w:rsidRDefault="007C1AED" w:rsidP="00786CE9">
      <w:pPr>
        <w:spacing w:after="0" w:line="240" w:lineRule="auto"/>
        <w:jc w:val="center"/>
        <w:rPr>
          <w:rFonts w:ascii="Times New Roman" w:hAnsi="Times New Roman" w:cs="Times New Roman"/>
          <w:b/>
          <w:sz w:val="28"/>
          <w:szCs w:val="28"/>
        </w:rPr>
      </w:pPr>
    </w:p>
    <w:p w:rsidR="007C1AED" w:rsidRDefault="007C1AED" w:rsidP="00786CE9">
      <w:pPr>
        <w:spacing w:after="0" w:line="240" w:lineRule="auto"/>
        <w:jc w:val="center"/>
        <w:rPr>
          <w:rFonts w:ascii="Times New Roman" w:hAnsi="Times New Roman" w:cs="Times New Roman"/>
          <w:b/>
          <w:sz w:val="28"/>
          <w:szCs w:val="28"/>
        </w:rPr>
      </w:pPr>
    </w:p>
    <w:p w:rsidR="007C1AED" w:rsidRDefault="007C1AED" w:rsidP="00786CE9">
      <w:pPr>
        <w:spacing w:after="0" w:line="240" w:lineRule="auto"/>
        <w:jc w:val="center"/>
        <w:rPr>
          <w:rFonts w:ascii="Times New Roman" w:hAnsi="Times New Roman" w:cs="Times New Roman"/>
          <w:b/>
          <w:sz w:val="28"/>
          <w:szCs w:val="28"/>
        </w:rPr>
      </w:pPr>
    </w:p>
    <w:p w:rsidR="007C1AED" w:rsidRDefault="007C1AED" w:rsidP="00786CE9">
      <w:pPr>
        <w:spacing w:after="0" w:line="240" w:lineRule="auto"/>
        <w:jc w:val="center"/>
        <w:rPr>
          <w:rFonts w:ascii="Times New Roman" w:hAnsi="Times New Roman" w:cs="Times New Roman"/>
          <w:b/>
          <w:sz w:val="28"/>
          <w:szCs w:val="28"/>
        </w:rPr>
      </w:pPr>
    </w:p>
    <w:p w:rsidR="007C1AED" w:rsidRDefault="007C1AED" w:rsidP="00786CE9">
      <w:pPr>
        <w:spacing w:after="0" w:line="240" w:lineRule="auto"/>
        <w:jc w:val="center"/>
        <w:rPr>
          <w:rFonts w:ascii="Times New Roman" w:hAnsi="Times New Roman" w:cs="Times New Roman"/>
          <w:b/>
          <w:sz w:val="28"/>
          <w:szCs w:val="28"/>
        </w:rPr>
      </w:pPr>
    </w:p>
    <w:p w:rsidR="007C1AED" w:rsidRDefault="007C1AED" w:rsidP="00786CE9">
      <w:pPr>
        <w:spacing w:after="0" w:line="240" w:lineRule="auto"/>
        <w:jc w:val="center"/>
        <w:rPr>
          <w:rFonts w:ascii="Times New Roman" w:hAnsi="Times New Roman" w:cs="Times New Roman"/>
          <w:b/>
          <w:sz w:val="28"/>
          <w:szCs w:val="28"/>
        </w:rPr>
      </w:pPr>
    </w:p>
    <w:p w:rsidR="007C1AED" w:rsidRDefault="007C1AED" w:rsidP="00786CE9">
      <w:pPr>
        <w:spacing w:after="0" w:line="240" w:lineRule="auto"/>
        <w:jc w:val="center"/>
        <w:rPr>
          <w:rFonts w:ascii="Times New Roman" w:hAnsi="Times New Roman" w:cs="Times New Roman"/>
          <w:b/>
          <w:sz w:val="28"/>
          <w:szCs w:val="28"/>
        </w:rPr>
      </w:pPr>
    </w:p>
    <w:p w:rsidR="007C1AED" w:rsidRDefault="007C1AED" w:rsidP="00786CE9">
      <w:pPr>
        <w:spacing w:after="0" w:line="240" w:lineRule="auto"/>
        <w:jc w:val="center"/>
        <w:rPr>
          <w:rFonts w:ascii="Times New Roman" w:hAnsi="Times New Roman" w:cs="Times New Roman"/>
          <w:b/>
          <w:sz w:val="28"/>
          <w:szCs w:val="28"/>
        </w:rPr>
      </w:pPr>
    </w:p>
    <w:p w:rsidR="007C1AED" w:rsidRDefault="007C1AED" w:rsidP="00786CE9">
      <w:pPr>
        <w:spacing w:after="0" w:line="240" w:lineRule="auto"/>
        <w:jc w:val="center"/>
        <w:rPr>
          <w:rFonts w:ascii="Times New Roman" w:hAnsi="Times New Roman" w:cs="Times New Roman"/>
          <w:b/>
          <w:sz w:val="28"/>
          <w:szCs w:val="28"/>
        </w:rPr>
      </w:pPr>
    </w:p>
    <w:p w:rsidR="007C1AED" w:rsidRDefault="007C1AED" w:rsidP="00786CE9">
      <w:pPr>
        <w:spacing w:after="0" w:line="240" w:lineRule="auto"/>
        <w:jc w:val="center"/>
        <w:rPr>
          <w:rFonts w:ascii="Times New Roman" w:hAnsi="Times New Roman" w:cs="Times New Roman"/>
          <w:b/>
          <w:sz w:val="28"/>
          <w:szCs w:val="28"/>
        </w:rPr>
      </w:pPr>
    </w:p>
    <w:p w:rsidR="007C1AED" w:rsidRDefault="007C1AED" w:rsidP="00786CE9">
      <w:pPr>
        <w:spacing w:after="0" w:line="240" w:lineRule="auto"/>
        <w:jc w:val="center"/>
        <w:rPr>
          <w:rFonts w:ascii="Times New Roman" w:hAnsi="Times New Roman" w:cs="Times New Roman"/>
          <w:b/>
          <w:sz w:val="28"/>
          <w:szCs w:val="28"/>
        </w:rPr>
      </w:pPr>
    </w:p>
    <w:p w:rsidR="007C1AED" w:rsidRDefault="007C1AED" w:rsidP="00786CE9">
      <w:pPr>
        <w:spacing w:after="0" w:line="240" w:lineRule="auto"/>
        <w:jc w:val="center"/>
        <w:rPr>
          <w:rFonts w:ascii="Times New Roman" w:hAnsi="Times New Roman" w:cs="Times New Roman"/>
          <w:b/>
          <w:sz w:val="28"/>
          <w:szCs w:val="28"/>
        </w:rPr>
      </w:pPr>
    </w:p>
    <w:p w:rsidR="007C1AED" w:rsidRDefault="007C1AED" w:rsidP="00786CE9">
      <w:pPr>
        <w:spacing w:after="0" w:line="240" w:lineRule="auto"/>
        <w:jc w:val="center"/>
        <w:rPr>
          <w:rFonts w:ascii="Times New Roman" w:hAnsi="Times New Roman" w:cs="Times New Roman"/>
          <w:b/>
          <w:sz w:val="28"/>
          <w:szCs w:val="28"/>
        </w:rPr>
      </w:pPr>
    </w:p>
    <w:p w:rsidR="007C1AED" w:rsidRDefault="007C1AED" w:rsidP="00786CE9">
      <w:pPr>
        <w:spacing w:after="0" w:line="240" w:lineRule="auto"/>
        <w:jc w:val="center"/>
        <w:rPr>
          <w:rFonts w:ascii="Times New Roman" w:hAnsi="Times New Roman" w:cs="Times New Roman"/>
          <w:b/>
          <w:sz w:val="28"/>
          <w:szCs w:val="28"/>
        </w:rPr>
      </w:pPr>
    </w:p>
    <w:p w:rsidR="007C1AED" w:rsidRDefault="007C1AED" w:rsidP="00786CE9">
      <w:pPr>
        <w:spacing w:after="0" w:line="240" w:lineRule="auto"/>
        <w:jc w:val="center"/>
        <w:rPr>
          <w:rFonts w:ascii="Times New Roman" w:hAnsi="Times New Roman" w:cs="Times New Roman"/>
          <w:b/>
          <w:sz w:val="28"/>
          <w:szCs w:val="28"/>
        </w:rPr>
      </w:pPr>
    </w:p>
    <w:p w:rsidR="007C1AED" w:rsidRDefault="007C1AED" w:rsidP="00786CE9">
      <w:pPr>
        <w:spacing w:after="0" w:line="240" w:lineRule="auto"/>
        <w:jc w:val="center"/>
        <w:rPr>
          <w:rFonts w:ascii="Times New Roman" w:hAnsi="Times New Roman" w:cs="Times New Roman"/>
          <w:b/>
          <w:sz w:val="28"/>
          <w:szCs w:val="28"/>
        </w:rPr>
      </w:pPr>
    </w:p>
    <w:p w:rsidR="007C1AED" w:rsidRDefault="007C1AED" w:rsidP="00786CE9">
      <w:pPr>
        <w:spacing w:after="0" w:line="240" w:lineRule="auto"/>
        <w:jc w:val="center"/>
        <w:rPr>
          <w:rFonts w:ascii="Times New Roman" w:hAnsi="Times New Roman" w:cs="Times New Roman"/>
          <w:b/>
          <w:sz w:val="28"/>
          <w:szCs w:val="28"/>
        </w:rPr>
      </w:pPr>
    </w:p>
    <w:p w:rsidR="007C1AED" w:rsidRDefault="007C1AED" w:rsidP="00786CE9">
      <w:pPr>
        <w:spacing w:after="0" w:line="240" w:lineRule="auto"/>
        <w:jc w:val="center"/>
        <w:rPr>
          <w:rFonts w:ascii="Times New Roman" w:hAnsi="Times New Roman" w:cs="Times New Roman"/>
          <w:b/>
          <w:sz w:val="28"/>
          <w:szCs w:val="28"/>
        </w:rPr>
      </w:pPr>
    </w:p>
    <w:p w:rsidR="007C1AED" w:rsidRDefault="007C1AED" w:rsidP="00786CE9">
      <w:pPr>
        <w:spacing w:after="0" w:line="240" w:lineRule="auto"/>
        <w:jc w:val="center"/>
        <w:rPr>
          <w:rFonts w:ascii="Times New Roman" w:hAnsi="Times New Roman" w:cs="Times New Roman"/>
          <w:b/>
          <w:sz w:val="28"/>
          <w:szCs w:val="28"/>
        </w:rPr>
      </w:pPr>
    </w:p>
    <w:p w:rsidR="00294030" w:rsidRDefault="00294030" w:rsidP="00294030">
      <w:pPr>
        <w:spacing w:after="0" w:line="240" w:lineRule="auto"/>
        <w:ind w:hanging="1276"/>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545543" cy="9002796"/>
            <wp:effectExtent l="19050" t="0" r="7657" b="0"/>
            <wp:docPr id="1" name="Рисунок 1" descr="C:\Users\Таша\Pictures\img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ша\Pictures\img206.jpg"/>
                    <pic:cNvPicPr>
                      <a:picLocks noChangeAspect="1" noChangeArrowheads="1"/>
                    </pic:cNvPicPr>
                  </pic:nvPicPr>
                  <pic:blipFill>
                    <a:blip r:embed="rId7" cstate="print"/>
                    <a:srcRect/>
                    <a:stretch>
                      <a:fillRect/>
                    </a:stretch>
                  </pic:blipFill>
                  <pic:spPr bwMode="auto">
                    <a:xfrm>
                      <a:off x="0" y="0"/>
                      <a:ext cx="6551723" cy="9011295"/>
                    </a:xfrm>
                    <a:prstGeom prst="rect">
                      <a:avLst/>
                    </a:prstGeom>
                    <a:noFill/>
                    <a:ln w="9525">
                      <a:noFill/>
                      <a:miter lim="800000"/>
                      <a:headEnd/>
                      <a:tailEnd/>
                    </a:ln>
                  </pic:spPr>
                </pic:pic>
              </a:graphicData>
            </a:graphic>
          </wp:inline>
        </w:drawing>
      </w:r>
    </w:p>
    <w:p w:rsidR="00294030" w:rsidRDefault="00294030" w:rsidP="00294030">
      <w:pPr>
        <w:spacing w:after="0" w:line="240" w:lineRule="auto"/>
        <w:ind w:hanging="1276"/>
        <w:jc w:val="center"/>
        <w:rPr>
          <w:rFonts w:ascii="Times New Roman" w:hAnsi="Times New Roman" w:cs="Times New Roman"/>
          <w:b/>
          <w:sz w:val="28"/>
          <w:szCs w:val="28"/>
        </w:rPr>
      </w:pPr>
    </w:p>
    <w:p w:rsidR="00786CE9" w:rsidRPr="00786CE9" w:rsidRDefault="00786CE9" w:rsidP="00294030">
      <w:pPr>
        <w:spacing w:after="0" w:line="240" w:lineRule="auto"/>
        <w:ind w:hanging="1276"/>
        <w:jc w:val="center"/>
        <w:rPr>
          <w:rFonts w:ascii="Times New Roman" w:hAnsi="Times New Roman" w:cs="Times New Roman"/>
          <w:b/>
          <w:sz w:val="28"/>
          <w:szCs w:val="28"/>
        </w:rPr>
      </w:pPr>
      <w:r w:rsidRPr="00786CE9">
        <w:rPr>
          <w:rFonts w:ascii="Times New Roman" w:hAnsi="Times New Roman" w:cs="Times New Roman"/>
          <w:b/>
          <w:sz w:val="28"/>
          <w:szCs w:val="28"/>
        </w:rPr>
        <w:t>Пояснительная записка</w:t>
      </w:r>
    </w:p>
    <w:p w:rsidR="00340DD9" w:rsidRPr="00340DD9" w:rsidRDefault="00786CE9" w:rsidP="007C1AED">
      <w:pPr>
        <w:spacing w:after="0" w:line="240" w:lineRule="auto"/>
        <w:ind w:firstLine="426"/>
        <w:jc w:val="both"/>
        <w:rPr>
          <w:rFonts w:ascii="Times New Roman" w:hAnsi="Times New Roman" w:cs="Times New Roman"/>
          <w:sz w:val="28"/>
          <w:szCs w:val="28"/>
        </w:rPr>
      </w:pPr>
      <w:r w:rsidRPr="00786CE9">
        <w:rPr>
          <w:rFonts w:ascii="Times New Roman" w:hAnsi="Times New Roman" w:cs="Times New Roman"/>
          <w:sz w:val="28"/>
          <w:szCs w:val="28"/>
        </w:rPr>
        <w:t>Методические рекомендации для организации самостоятельной работы по дисциплине «Математика: алгебра и начала математического анализа; геометрия» предназначены для обучающихся первого  и  второго курса</w:t>
      </w:r>
      <w:r w:rsidRPr="00340DD9">
        <w:rPr>
          <w:rFonts w:ascii="Times New Roman" w:hAnsi="Times New Roman" w:cs="Times New Roman"/>
          <w:sz w:val="28"/>
          <w:szCs w:val="28"/>
        </w:rPr>
        <w:t xml:space="preserve"> </w:t>
      </w:r>
      <w:r w:rsidR="00340DD9" w:rsidRPr="00340DD9">
        <w:rPr>
          <w:rFonts w:ascii="Times New Roman" w:hAnsi="Times New Roman" w:cs="Times New Roman"/>
          <w:sz w:val="28"/>
          <w:szCs w:val="28"/>
        </w:rPr>
        <w:t>по</w:t>
      </w:r>
      <w:r w:rsidR="00340DD9" w:rsidRPr="00786CE9">
        <w:rPr>
          <w:rFonts w:ascii="Times New Roman" w:hAnsi="Times New Roman" w:cs="Times New Roman"/>
          <w:b/>
          <w:sz w:val="28"/>
          <w:szCs w:val="28"/>
        </w:rPr>
        <w:t xml:space="preserve"> </w:t>
      </w:r>
      <w:r w:rsidR="00340DD9" w:rsidRPr="00340DD9">
        <w:rPr>
          <w:rFonts w:ascii="Times New Roman" w:hAnsi="Times New Roman" w:cs="Times New Roman"/>
          <w:sz w:val="28"/>
          <w:szCs w:val="28"/>
        </w:rPr>
        <w:t xml:space="preserve">профессиям </w:t>
      </w:r>
      <w:r w:rsidR="007C1AED">
        <w:rPr>
          <w:rFonts w:ascii="Times New Roman" w:hAnsi="Times New Roman" w:cs="Times New Roman"/>
          <w:sz w:val="28"/>
          <w:szCs w:val="28"/>
        </w:rPr>
        <w:t xml:space="preserve"> и специальностям СПО.</w:t>
      </w:r>
    </w:p>
    <w:p w:rsidR="00786CE9" w:rsidRPr="00786CE9" w:rsidRDefault="00786CE9" w:rsidP="007C1AED">
      <w:pPr>
        <w:spacing w:after="0" w:line="240" w:lineRule="auto"/>
        <w:ind w:firstLine="426"/>
        <w:jc w:val="both"/>
        <w:rPr>
          <w:rFonts w:ascii="Times New Roman" w:hAnsi="Times New Roman" w:cs="Times New Roman"/>
          <w:sz w:val="28"/>
          <w:szCs w:val="28"/>
        </w:rPr>
      </w:pPr>
      <w:r w:rsidRPr="00786CE9">
        <w:rPr>
          <w:rFonts w:ascii="Times New Roman" w:hAnsi="Times New Roman" w:cs="Times New Roman"/>
          <w:sz w:val="28"/>
          <w:szCs w:val="28"/>
        </w:rPr>
        <w:t>Основная задача образования заключается в формировании творческой личности специалиста, способного к саморазвитию, самообразованию, инновационной деятельности. Решение этой задачи вряд ли возможно только путем передачи знаний в готовом виде от преподавателя к обучающемуся. Необходимо перевести обучающегося из пассивного потребителя знаний в активного их творца, умеющего сформулировать проблему, проанализировать пути ее решения, найти оптимальный результат и доказать его правильность. Следует признать, что самостоятельная работа обучающихся является не просто важной формой образовательного процесса, а должна стать его основой.</w:t>
      </w:r>
    </w:p>
    <w:p w:rsidR="00786CE9" w:rsidRPr="00786CE9" w:rsidRDefault="00786CE9" w:rsidP="007C1AED">
      <w:pPr>
        <w:widowControl w:val="0"/>
        <w:autoSpaceDE w:val="0"/>
        <w:autoSpaceDN w:val="0"/>
        <w:adjustRightInd w:val="0"/>
        <w:spacing w:after="0" w:line="240" w:lineRule="auto"/>
        <w:ind w:firstLine="426"/>
        <w:jc w:val="both"/>
        <w:rPr>
          <w:rFonts w:ascii="Times New Roman" w:hAnsi="Times New Roman" w:cs="Times New Roman"/>
          <w:sz w:val="28"/>
          <w:szCs w:val="28"/>
        </w:rPr>
      </w:pPr>
      <w:r w:rsidRPr="00786CE9">
        <w:rPr>
          <w:rFonts w:ascii="Times New Roman" w:hAnsi="Times New Roman" w:cs="Times New Roman"/>
          <w:sz w:val="28"/>
          <w:szCs w:val="28"/>
        </w:rPr>
        <w:t xml:space="preserve">Самостоятельная работа  обучающихся  проводится с </w:t>
      </w:r>
      <w:r w:rsidRPr="00786CE9">
        <w:rPr>
          <w:rFonts w:ascii="Times New Roman" w:hAnsi="Times New Roman" w:cs="Times New Roman"/>
          <w:b/>
          <w:sz w:val="28"/>
          <w:szCs w:val="28"/>
        </w:rPr>
        <w:t>целью:</w:t>
      </w:r>
    </w:p>
    <w:p w:rsidR="00786CE9" w:rsidRPr="00786CE9" w:rsidRDefault="00786CE9" w:rsidP="007C1AED">
      <w:pPr>
        <w:widowControl w:val="0"/>
        <w:numPr>
          <w:ilvl w:val="0"/>
          <w:numId w:val="1"/>
        </w:numPr>
        <w:autoSpaceDE w:val="0"/>
        <w:autoSpaceDN w:val="0"/>
        <w:adjustRightInd w:val="0"/>
        <w:spacing w:after="0" w:line="240" w:lineRule="auto"/>
        <w:ind w:left="142" w:firstLine="284"/>
        <w:jc w:val="both"/>
        <w:rPr>
          <w:rFonts w:ascii="Times New Roman" w:hAnsi="Times New Roman" w:cs="Times New Roman"/>
          <w:sz w:val="28"/>
          <w:szCs w:val="28"/>
        </w:rPr>
      </w:pPr>
      <w:r w:rsidRPr="00786CE9">
        <w:rPr>
          <w:rFonts w:ascii="Times New Roman" w:hAnsi="Times New Roman" w:cs="Times New Roman"/>
          <w:sz w:val="28"/>
          <w:szCs w:val="28"/>
        </w:rPr>
        <w:t>систематизации   и   закрепления   полученных   теоретических   знаний   и практических умений обучающихся;</w:t>
      </w:r>
    </w:p>
    <w:p w:rsidR="00786CE9" w:rsidRPr="00786CE9" w:rsidRDefault="00786CE9" w:rsidP="007C1AED">
      <w:pPr>
        <w:widowControl w:val="0"/>
        <w:numPr>
          <w:ilvl w:val="0"/>
          <w:numId w:val="1"/>
        </w:numPr>
        <w:autoSpaceDE w:val="0"/>
        <w:autoSpaceDN w:val="0"/>
        <w:adjustRightInd w:val="0"/>
        <w:spacing w:after="0" w:line="240" w:lineRule="auto"/>
        <w:ind w:left="142" w:firstLine="284"/>
        <w:jc w:val="both"/>
        <w:rPr>
          <w:rFonts w:ascii="Times New Roman" w:hAnsi="Times New Roman" w:cs="Times New Roman"/>
          <w:sz w:val="28"/>
          <w:szCs w:val="28"/>
        </w:rPr>
      </w:pPr>
      <w:r w:rsidRPr="00786CE9">
        <w:rPr>
          <w:rFonts w:ascii="Times New Roman" w:hAnsi="Times New Roman" w:cs="Times New Roman"/>
          <w:sz w:val="28"/>
          <w:szCs w:val="28"/>
        </w:rPr>
        <w:t>углубления и расширения теоретических знаний;</w:t>
      </w:r>
    </w:p>
    <w:p w:rsidR="00786CE9" w:rsidRPr="00786CE9" w:rsidRDefault="007C1AED" w:rsidP="007C1AED">
      <w:pPr>
        <w:widowControl w:val="0"/>
        <w:numPr>
          <w:ilvl w:val="0"/>
          <w:numId w:val="1"/>
        </w:numPr>
        <w:autoSpaceDE w:val="0"/>
        <w:autoSpaceDN w:val="0"/>
        <w:adjustRightInd w:val="0"/>
        <w:spacing w:after="0" w:line="240" w:lineRule="auto"/>
        <w:ind w:left="142" w:firstLine="284"/>
        <w:jc w:val="both"/>
        <w:rPr>
          <w:rFonts w:ascii="Times New Roman" w:hAnsi="Times New Roman" w:cs="Times New Roman"/>
          <w:sz w:val="28"/>
          <w:szCs w:val="28"/>
        </w:rPr>
      </w:pPr>
      <w:r>
        <w:rPr>
          <w:rFonts w:ascii="Times New Roman" w:hAnsi="Times New Roman" w:cs="Times New Roman"/>
          <w:sz w:val="28"/>
          <w:szCs w:val="28"/>
        </w:rPr>
        <w:t xml:space="preserve">развития познавательных способностей и активности </w:t>
      </w:r>
      <w:r w:rsidR="00786CE9" w:rsidRPr="00786CE9">
        <w:rPr>
          <w:rFonts w:ascii="Times New Roman" w:hAnsi="Times New Roman" w:cs="Times New Roman"/>
          <w:sz w:val="28"/>
          <w:szCs w:val="28"/>
        </w:rPr>
        <w:t>обу</w:t>
      </w:r>
      <w:r>
        <w:rPr>
          <w:rFonts w:ascii="Times New Roman" w:hAnsi="Times New Roman" w:cs="Times New Roman"/>
          <w:sz w:val="28"/>
          <w:szCs w:val="28"/>
        </w:rPr>
        <w:t xml:space="preserve">чающихся: самостоятельности, ответственности и организованности, </w:t>
      </w:r>
      <w:r w:rsidR="00786CE9" w:rsidRPr="00786CE9">
        <w:rPr>
          <w:rFonts w:ascii="Times New Roman" w:hAnsi="Times New Roman" w:cs="Times New Roman"/>
          <w:sz w:val="28"/>
          <w:szCs w:val="28"/>
        </w:rPr>
        <w:t>творческой инициативы;</w:t>
      </w:r>
    </w:p>
    <w:p w:rsidR="00786CE9" w:rsidRPr="00786CE9" w:rsidRDefault="00786CE9" w:rsidP="007C1AED">
      <w:pPr>
        <w:widowControl w:val="0"/>
        <w:numPr>
          <w:ilvl w:val="0"/>
          <w:numId w:val="1"/>
        </w:numPr>
        <w:autoSpaceDE w:val="0"/>
        <w:autoSpaceDN w:val="0"/>
        <w:adjustRightInd w:val="0"/>
        <w:spacing w:after="0" w:line="240" w:lineRule="auto"/>
        <w:ind w:left="142" w:firstLine="284"/>
        <w:jc w:val="both"/>
        <w:rPr>
          <w:rFonts w:ascii="Times New Roman" w:hAnsi="Times New Roman" w:cs="Times New Roman"/>
          <w:sz w:val="28"/>
          <w:szCs w:val="28"/>
        </w:rPr>
      </w:pPr>
      <w:r w:rsidRPr="00786CE9">
        <w:rPr>
          <w:rFonts w:ascii="Times New Roman" w:hAnsi="Times New Roman" w:cs="Times New Roman"/>
          <w:sz w:val="28"/>
          <w:szCs w:val="28"/>
        </w:rPr>
        <w:t>формирования самостоятельности мышления, способности к саморазвитию, самосовершенствованию и самореализации.</w:t>
      </w:r>
    </w:p>
    <w:p w:rsidR="00786CE9" w:rsidRPr="00786CE9" w:rsidRDefault="00786CE9" w:rsidP="007C1AED">
      <w:pPr>
        <w:spacing w:after="0" w:line="240" w:lineRule="auto"/>
        <w:ind w:firstLine="426"/>
        <w:jc w:val="center"/>
        <w:rPr>
          <w:rFonts w:ascii="Times New Roman" w:hAnsi="Times New Roman" w:cs="Times New Roman"/>
          <w:b/>
          <w:sz w:val="28"/>
          <w:szCs w:val="28"/>
        </w:rPr>
      </w:pPr>
    </w:p>
    <w:p w:rsidR="00786CE9" w:rsidRPr="00786CE9" w:rsidRDefault="00786CE9" w:rsidP="007C1AED">
      <w:pPr>
        <w:spacing w:after="0" w:line="240" w:lineRule="auto"/>
        <w:ind w:firstLine="426"/>
        <w:jc w:val="center"/>
        <w:rPr>
          <w:rFonts w:ascii="Times New Roman" w:hAnsi="Times New Roman" w:cs="Times New Roman"/>
          <w:b/>
          <w:sz w:val="28"/>
          <w:szCs w:val="28"/>
        </w:rPr>
      </w:pPr>
    </w:p>
    <w:p w:rsidR="00786CE9" w:rsidRPr="00786CE9" w:rsidRDefault="00786CE9" w:rsidP="007C1AED">
      <w:pPr>
        <w:spacing w:after="0" w:line="240" w:lineRule="auto"/>
        <w:ind w:firstLine="426"/>
        <w:jc w:val="center"/>
        <w:rPr>
          <w:rFonts w:ascii="Times New Roman" w:hAnsi="Times New Roman" w:cs="Times New Roman"/>
          <w:b/>
          <w:sz w:val="28"/>
          <w:szCs w:val="28"/>
        </w:rPr>
      </w:pPr>
    </w:p>
    <w:p w:rsidR="00786CE9" w:rsidRPr="00786CE9" w:rsidRDefault="00786CE9" w:rsidP="007C1AED">
      <w:pPr>
        <w:spacing w:after="0" w:line="240" w:lineRule="auto"/>
        <w:ind w:firstLine="426"/>
        <w:jc w:val="center"/>
        <w:rPr>
          <w:rFonts w:ascii="Times New Roman" w:hAnsi="Times New Roman" w:cs="Times New Roman"/>
          <w:b/>
          <w:sz w:val="28"/>
          <w:szCs w:val="28"/>
        </w:rPr>
      </w:pPr>
    </w:p>
    <w:p w:rsidR="00786CE9" w:rsidRPr="00786CE9" w:rsidRDefault="00786CE9" w:rsidP="007C1AED">
      <w:pPr>
        <w:spacing w:after="0" w:line="240" w:lineRule="auto"/>
        <w:ind w:firstLine="426"/>
        <w:jc w:val="center"/>
        <w:rPr>
          <w:rFonts w:ascii="Times New Roman" w:hAnsi="Times New Roman" w:cs="Times New Roman"/>
          <w:b/>
          <w:sz w:val="28"/>
          <w:szCs w:val="28"/>
        </w:rPr>
      </w:pPr>
    </w:p>
    <w:p w:rsidR="00786CE9" w:rsidRPr="00786CE9" w:rsidRDefault="00786CE9" w:rsidP="007C1AED">
      <w:pPr>
        <w:spacing w:after="0" w:line="240" w:lineRule="auto"/>
        <w:ind w:firstLine="426"/>
        <w:jc w:val="center"/>
        <w:rPr>
          <w:rFonts w:ascii="Times New Roman" w:hAnsi="Times New Roman" w:cs="Times New Roman"/>
          <w:b/>
          <w:sz w:val="28"/>
          <w:szCs w:val="28"/>
        </w:rPr>
      </w:pPr>
    </w:p>
    <w:p w:rsidR="00786CE9" w:rsidRPr="00786CE9" w:rsidRDefault="00786CE9" w:rsidP="007C1AED">
      <w:pPr>
        <w:spacing w:after="0" w:line="240" w:lineRule="auto"/>
        <w:ind w:firstLine="426"/>
        <w:jc w:val="center"/>
        <w:rPr>
          <w:rFonts w:ascii="Times New Roman" w:hAnsi="Times New Roman" w:cs="Times New Roman"/>
          <w:b/>
          <w:sz w:val="28"/>
          <w:szCs w:val="28"/>
        </w:rPr>
      </w:pPr>
    </w:p>
    <w:p w:rsidR="00786CE9" w:rsidRPr="00786CE9" w:rsidRDefault="00786CE9" w:rsidP="007C1AED">
      <w:pPr>
        <w:spacing w:after="0" w:line="240" w:lineRule="auto"/>
        <w:ind w:firstLine="426"/>
        <w:jc w:val="center"/>
        <w:rPr>
          <w:rFonts w:ascii="Times New Roman" w:hAnsi="Times New Roman" w:cs="Times New Roman"/>
          <w:b/>
          <w:sz w:val="28"/>
          <w:szCs w:val="28"/>
        </w:rPr>
      </w:pPr>
    </w:p>
    <w:p w:rsidR="00786CE9" w:rsidRDefault="00786CE9" w:rsidP="007C1AED">
      <w:pPr>
        <w:spacing w:after="0" w:line="240" w:lineRule="auto"/>
        <w:ind w:firstLine="426"/>
        <w:jc w:val="center"/>
        <w:rPr>
          <w:rFonts w:ascii="Times New Roman" w:hAnsi="Times New Roman" w:cs="Times New Roman"/>
          <w:b/>
          <w:sz w:val="28"/>
          <w:szCs w:val="28"/>
        </w:rPr>
      </w:pPr>
    </w:p>
    <w:p w:rsidR="00340DD9" w:rsidRPr="00786CE9" w:rsidRDefault="00340DD9" w:rsidP="007C1AED">
      <w:pPr>
        <w:spacing w:after="0" w:line="240" w:lineRule="auto"/>
        <w:ind w:firstLine="426"/>
        <w:jc w:val="center"/>
        <w:rPr>
          <w:rFonts w:ascii="Times New Roman" w:hAnsi="Times New Roman" w:cs="Times New Roman"/>
          <w:b/>
          <w:sz w:val="28"/>
          <w:szCs w:val="28"/>
        </w:rPr>
      </w:pPr>
    </w:p>
    <w:p w:rsidR="00786CE9" w:rsidRDefault="00786CE9" w:rsidP="007C1AED">
      <w:pPr>
        <w:spacing w:after="0" w:line="240" w:lineRule="auto"/>
        <w:ind w:firstLine="426"/>
        <w:jc w:val="center"/>
        <w:rPr>
          <w:rFonts w:ascii="Times New Roman" w:hAnsi="Times New Roman" w:cs="Times New Roman"/>
          <w:b/>
          <w:sz w:val="28"/>
          <w:szCs w:val="28"/>
        </w:rPr>
      </w:pPr>
    </w:p>
    <w:p w:rsidR="007C1AED" w:rsidRDefault="007C1AED" w:rsidP="007C1AED">
      <w:pPr>
        <w:spacing w:after="0" w:line="240" w:lineRule="auto"/>
        <w:ind w:firstLine="426"/>
        <w:jc w:val="center"/>
        <w:rPr>
          <w:rFonts w:ascii="Times New Roman" w:hAnsi="Times New Roman" w:cs="Times New Roman"/>
          <w:b/>
          <w:sz w:val="28"/>
          <w:szCs w:val="28"/>
        </w:rPr>
      </w:pPr>
    </w:p>
    <w:p w:rsidR="007C1AED" w:rsidRDefault="007C1AED" w:rsidP="007C1AED">
      <w:pPr>
        <w:spacing w:after="0" w:line="240" w:lineRule="auto"/>
        <w:ind w:firstLine="426"/>
        <w:jc w:val="center"/>
        <w:rPr>
          <w:rFonts w:ascii="Times New Roman" w:hAnsi="Times New Roman" w:cs="Times New Roman"/>
          <w:b/>
          <w:sz w:val="28"/>
          <w:szCs w:val="28"/>
        </w:rPr>
      </w:pPr>
    </w:p>
    <w:p w:rsidR="007C1AED" w:rsidRDefault="007C1AED" w:rsidP="007C1AED">
      <w:pPr>
        <w:spacing w:after="0" w:line="240" w:lineRule="auto"/>
        <w:ind w:firstLine="426"/>
        <w:jc w:val="center"/>
        <w:rPr>
          <w:rFonts w:ascii="Times New Roman" w:hAnsi="Times New Roman" w:cs="Times New Roman"/>
          <w:b/>
          <w:sz w:val="28"/>
          <w:szCs w:val="28"/>
        </w:rPr>
      </w:pPr>
    </w:p>
    <w:p w:rsidR="007C1AED" w:rsidRDefault="007C1AED" w:rsidP="007C1AED">
      <w:pPr>
        <w:spacing w:after="0" w:line="240" w:lineRule="auto"/>
        <w:ind w:firstLine="426"/>
        <w:jc w:val="center"/>
        <w:rPr>
          <w:rFonts w:ascii="Times New Roman" w:hAnsi="Times New Roman" w:cs="Times New Roman"/>
          <w:b/>
          <w:sz w:val="28"/>
          <w:szCs w:val="28"/>
        </w:rPr>
      </w:pPr>
    </w:p>
    <w:p w:rsidR="007C1AED" w:rsidRDefault="007C1AED" w:rsidP="007C1AED">
      <w:pPr>
        <w:spacing w:after="0" w:line="240" w:lineRule="auto"/>
        <w:ind w:firstLine="426"/>
        <w:jc w:val="center"/>
        <w:rPr>
          <w:rFonts w:ascii="Times New Roman" w:hAnsi="Times New Roman" w:cs="Times New Roman"/>
          <w:b/>
          <w:sz w:val="28"/>
          <w:szCs w:val="28"/>
        </w:rPr>
      </w:pPr>
    </w:p>
    <w:p w:rsidR="007C1AED" w:rsidRDefault="007C1AED" w:rsidP="007C1AED">
      <w:pPr>
        <w:spacing w:after="0" w:line="240" w:lineRule="auto"/>
        <w:ind w:firstLine="426"/>
        <w:jc w:val="center"/>
        <w:rPr>
          <w:rFonts w:ascii="Times New Roman" w:hAnsi="Times New Roman" w:cs="Times New Roman"/>
          <w:b/>
          <w:sz w:val="28"/>
          <w:szCs w:val="28"/>
        </w:rPr>
      </w:pPr>
    </w:p>
    <w:p w:rsidR="007C1AED" w:rsidRDefault="007C1AED" w:rsidP="007C1AED">
      <w:pPr>
        <w:spacing w:after="0" w:line="240" w:lineRule="auto"/>
        <w:ind w:firstLine="426"/>
        <w:jc w:val="center"/>
        <w:rPr>
          <w:rFonts w:ascii="Times New Roman" w:hAnsi="Times New Roman" w:cs="Times New Roman"/>
          <w:b/>
          <w:sz w:val="28"/>
          <w:szCs w:val="28"/>
        </w:rPr>
      </w:pPr>
    </w:p>
    <w:p w:rsidR="007C1AED" w:rsidRDefault="007C1AED" w:rsidP="007C1AED">
      <w:pPr>
        <w:spacing w:after="0" w:line="240" w:lineRule="auto"/>
        <w:ind w:firstLine="426"/>
        <w:jc w:val="center"/>
        <w:rPr>
          <w:rFonts w:ascii="Times New Roman" w:hAnsi="Times New Roman" w:cs="Times New Roman"/>
          <w:b/>
          <w:sz w:val="28"/>
          <w:szCs w:val="28"/>
        </w:rPr>
      </w:pPr>
    </w:p>
    <w:p w:rsidR="007C1AED" w:rsidRDefault="007C1AED" w:rsidP="007C1AED">
      <w:pPr>
        <w:spacing w:after="0" w:line="240" w:lineRule="auto"/>
        <w:ind w:firstLine="426"/>
        <w:jc w:val="center"/>
        <w:rPr>
          <w:rFonts w:ascii="Times New Roman" w:hAnsi="Times New Roman" w:cs="Times New Roman"/>
          <w:b/>
          <w:sz w:val="28"/>
          <w:szCs w:val="28"/>
        </w:rPr>
      </w:pPr>
    </w:p>
    <w:p w:rsidR="007C1AED" w:rsidRPr="00786CE9" w:rsidRDefault="007C1AED" w:rsidP="007C1AED">
      <w:pPr>
        <w:spacing w:after="0" w:line="240" w:lineRule="auto"/>
        <w:ind w:firstLine="426"/>
        <w:jc w:val="center"/>
        <w:rPr>
          <w:rFonts w:ascii="Times New Roman" w:hAnsi="Times New Roman" w:cs="Times New Roman"/>
          <w:b/>
          <w:sz w:val="28"/>
          <w:szCs w:val="28"/>
        </w:rPr>
      </w:pPr>
    </w:p>
    <w:p w:rsidR="00786CE9" w:rsidRPr="00786CE9" w:rsidRDefault="00786CE9" w:rsidP="007C1AED">
      <w:pPr>
        <w:spacing w:after="0" w:line="240" w:lineRule="auto"/>
        <w:ind w:firstLine="426"/>
        <w:jc w:val="center"/>
        <w:rPr>
          <w:rFonts w:ascii="Times New Roman" w:hAnsi="Times New Roman" w:cs="Times New Roman"/>
          <w:b/>
          <w:sz w:val="28"/>
          <w:szCs w:val="28"/>
        </w:rPr>
      </w:pPr>
      <w:r w:rsidRPr="00786CE9">
        <w:rPr>
          <w:rFonts w:ascii="Times New Roman" w:hAnsi="Times New Roman" w:cs="Times New Roman"/>
          <w:b/>
          <w:sz w:val="28"/>
          <w:szCs w:val="28"/>
        </w:rPr>
        <w:t>Виды самостоятельной работы  обучающихся  по математике</w:t>
      </w:r>
    </w:p>
    <w:p w:rsidR="00786CE9" w:rsidRPr="00786CE9" w:rsidRDefault="00786CE9" w:rsidP="007C1AED">
      <w:pPr>
        <w:pStyle w:val="a3"/>
        <w:numPr>
          <w:ilvl w:val="0"/>
          <w:numId w:val="2"/>
        </w:numPr>
        <w:tabs>
          <w:tab w:val="left" w:pos="993"/>
        </w:tabs>
        <w:spacing w:after="0" w:line="240" w:lineRule="auto"/>
        <w:ind w:left="0" w:firstLine="426"/>
        <w:jc w:val="both"/>
        <w:rPr>
          <w:rFonts w:ascii="Times New Roman" w:hAnsi="Times New Roman"/>
          <w:sz w:val="28"/>
          <w:szCs w:val="28"/>
        </w:rPr>
      </w:pPr>
      <w:r w:rsidRPr="00786CE9">
        <w:rPr>
          <w:rFonts w:ascii="Times New Roman" w:hAnsi="Times New Roman"/>
          <w:sz w:val="28"/>
          <w:szCs w:val="28"/>
        </w:rPr>
        <w:t>решение заданий по образцу;</w:t>
      </w:r>
    </w:p>
    <w:p w:rsidR="00786CE9" w:rsidRPr="00786CE9" w:rsidRDefault="00786CE9" w:rsidP="007C1AED">
      <w:pPr>
        <w:pStyle w:val="a3"/>
        <w:numPr>
          <w:ilvl w:val="0"/>
          <w:numId w:val="2"/>
        </w:numPr>
        <w:tabs>
          <w:tab w:val="left" w:pos="993"/>
        </w:tabs>
        <w:spacing w:after="0" w:line="240" w:lineRule="auto"/>
        <w:ind w:left="0" w:firstLine="426"/>
        <w:jc w:val="both"/>
        <w:rPr>
          <w:rFonts w:ascii="Times New Roman" w:hAnsi="Times New Roman"/>
          <w:sz w:val="28"/>
          <w:szCs w:val="28"/>
        </w:rPr>
      </w:pPr>
      <w:r w:rsidRPr="00786CE9">
        <w:rPr>
          <w:rFonts w:ascii="Times New Roman" w:hAnsi="Times New Roman"/>
          <w:sz w:val="28"/>
          <w:szCs w:val="28"/>
        </w:rPr>
        <w:t>опережающие домашние задания;</w:t>
      </w:r>
    </w:p>
    <w:p w:rsidR="00786CE9" w:rsidRPr="00786CE9" w:rsidRDefault="00786CE9" w:rsidP="007C1AED">
      <w:pPr>
        <w:pStyle w:val="a3"/>
        <w:numPr>
          <w:ilvl w:val="0"/>
          <w:numId w:val="2"/>
        </w:numPr>
        <w:tabs>
          <w:tab w:val="left" w:pos="993"/>
        </w:tabs>
        <w:spacing w:after="0" w:line="240" w:lineRule="auto"/>
        <w:ind w:left="0" w:firstLine="426"/>
        <w:jc w:val="both"/>
        <w:rPr>
          <w:rFonts w:ascii="Times New Roman" w:hAnsi="Times New Roman"/>
          <w:sz w:val="28"/>
          <w:szCs w:val="28"/>
        </w:rPr>
      </w:pPr>
      <w:r w:rsidRPr="00786CE9">
        <w:rPr>
          <w:rFonts w:ascii="Times New Roman" w:hAnsi="Times New Roman"/>
          <w:sz w:val="28"/>
          <w:szCs w:val="28"/>
        </w:rPr>
        <w:t>выполнение заданий по алгоритму;</w:t>
      </w:r>
    </w:p>
    <w:p w:rsidR="00786CE9" w:rsidRPr="00786CE9" w:rsidRDefault="00786CE9" w:rsidP="007C1AED">
      <w:pPr>
        <w:pStyle w:val="a3"/>
        <w:numPr>
          <w:ilvl w:val="0"/>
          <w:numId w:val="2"/>
        </w:numPr>
        <w:tabs>
          <w:tab w:val="left" w:pos="993"/>
        </w:tabs>
        <w:spacing w:after="0" w:line="240" w:lineRule="auto"/>
        <w:ind w:left="0" w:firstLine="426"/>
        <w:jc w:val="both"/>
        <w:rPr>
          <w:rFonts w:ascii="Times New Roman" w:hAnsi="Times New Roman"/>
          <w:sz w:val="28"/>
          <w:szCs w:val="28"/>
        </w:rPr>
      </w:pPr>
      <w:r w:rsidRPr="00786CE9">
        <w:rPr>
          <w:rFonts w:ascii="Times New Roman" w:hAnsi="Times New Roman"/>
          <w:sz w:val="28"/>
          <w:szCs w:val="28"/>
        </w:rPr>
        <w:t>типовые расчеты;</w:t>
      </w:r>
    </w:p>
    <w:p w:rsidR="00786CE9" w:rsidRPr="00786CE9" w:rsidRDefault="00786CE9" w:rsidP="007C1AED">
      <w:pPr>
        <w:pStyle w:val="a3"/>
        <w:numPr>
          <w:ilvl w:val="0"/>
          <w:numId w:val="2"/>
        </w:numPr>
        <w:tabs>
          <w:tab w:val="left" w:pos="993"/>
        </w:tabs>
        <w:spacing w:after="0" w:line="240" w:lineRule="auto"/>
        <w:ind w:left="0" w:firstLine="426"/>
        <w:jc w:val="both"/>
        <w:rPr>
          <w:rFonts w:ascii="Times New Roman" w:hAnsi="Times New Roman"/>
          <w:sz w:val="28"/>
          <w:szCs w:val="28"/>
        </w:rPr>
      </w:pPr>
      <w:r w:rsidRPr="00786CE9">
        <w:rPr>
          <w:rFonts w:ascii="Times New Roman" w:hAnsi="Times New Roman"/>
          <w:sz w:val="28"/>
          <w:szCs w:val="28"/>
        </w:rPr>
        <w:t>составление алгоритмов для типовых заданий;</w:t>
      </w:r>
    </w:p>
    <w:p w:rsidR="00786CE9" w:rsidRPr="00786CE9" w:rsidRDefault="00786CE9" w:rsidP="007C1AED">
      <w:pPr>
        <w:pStyle w:val="a3"/>
        <w:numPr>
          <w:ilvl w:val="0"/>
          <w:numId w:val="2"/>
        </w:numPr>
        <w:tabs>
          <w:tab w:val="left" w:pos="993"/>
        </w:tabs>
        <w:spacing w:after="0" w:line="240" w:lineRule="auto"/>
        <w:ind w:left="0" w:firstLine="426"/>
        <w:jc w:val="both"/>
        <w:rPr>
          <w:rFonts w:ascii="Times New Roman" w:hAnsi="Times New Roman"/>
          <w:sz w:val="28"/>
          <w:szCs w:val="28"/>
        </w:rPr>
      </w:pPr>
      <w:r w:rsidRPr="00786CE9">
        <w:rPr>
          <w:rFonts w:ascii="Times New Roman" w:hAnsi="Times New Roman"/>
          <w:sz w:val="28"/>
          <w:szCs w:val="28"/>
        </w:rPr>
        <w:t>составление и решение самостоятельно составленных заданий;</w:t>
      </w:r>
    </w:p>
    <w:p w:rsidR="00786CE9" w:rsidRPr="00786CE9" w:rsidRDefault="00786CE9" w:rsidP="007C1AED">
      <w:pPr>
        <w:pStyle w:val="a3"/>
        <w:numPr>
          <w:ilvl w:val="0"/>
          <w:numId w:val="2"/>
        </w:numPr>
        <w:tabs>
          <w:tab w:val="left" w:pos="993"/>
        </w:tabs>
        <w:spacing w:after="0" w:line="240" w:lineRule="auto"/>
        <w:ind w:left="0" w:firstLine="426"/>
        <w:jc w:val="both"/>
        <w:rPr>
          <w:rFonts w:ascii="Times New Roman" w:hAnsi="Times New Roman"/>
          <w:sz w:val="28"/>
          <w:szCs w:val="28"/>
        </w:rPr>
      </w:pPr>
      <w:r w:rsidRPr="00786CE9">
        <w:rPr>
          <w:rFonts w:ascii="Times New Roman" w:hAnsi="Times New Roman"/>
          <w:sz w:val="28"/>
          <w:szCs w:val="28"/>
        </w:rPr>
        <w:t>выполнение графических работ;</w:t>
      </w:r>
    </w:p>
    <w:p w:rsidR="00786CE9" w:rsidRPr="00786CE9" w:rsidRDefault="00786CE9" w:rsidP="007C1AED">
      <w:pPr>
        <w:pStyle w:val="a3"/>
        <w:numPr>
          <w:ilvl w:val="0"/>
          <w:numId w:val="2"/>
        </w:numPr>
        <w:tabs>
          <w:tab w:val="left" w:pos="993"/>
        </w:tabs>
        <w:spacing w:after="0" w:line="240" w:lineRule="auto"/>
        <w:ind w:left="0" w:firstLine="426"/>
        <w:jc w:val="both"/>
        <w:rPr>
          <w:rFonts w:ascii="Times New Roman" w:hAnsi="Times New Roman"/>
          <w:sz w:val="28"/>
          <w:szCs w:val="28"/>
        </w:rPr>
      </w:pPr>
      <w:r w:rsidRPr="00786CE9">
        <w:rPr>
          <w:rFonts w:ascii="Times New Roman" w:hAnsi="Times New Roman"/>
          <w:sz w:val="28"/>
          <w:szCs w:val="28"/>
        </w:rPr>
        <w:t>составление и заполнение таблиц для систематизации учебного материала;</w:t>
      </w:r>
    </w:p>
    <w:p w:rsidR="00786CE9" w:rsidRPr="00786CE9" w:rsidRDefault="00786CE9" w:rsidP="007C1AED">
      <w:pPr>
        <w:pStyle w:val="a3"/>
        <w:numPr>
          <w:ilvl w:val="0"/>
          <w:numId w:val="2"/>
        </w:numPr>
        <w:tabs>
          <w:tab w:val="left" w:pos="993"/>
        </w:tabs>
        <w:spacing w:after="0" w:line="240" w:lineRule="auto"/>
        <w:ind w:left="0" w:firstLine="426"/>
        <w:jc w:val="both"/>
        <w:rPr>
          <w:rFonts w:ascii="Times New Roman" w:hAnsi="Times New Roman"/>
          <w:sz w:val="28"/>
          <w:szCs w:val="28"/>
        </w:rPr>
      </w:pPr>
      <w:r w:rsidRPr="00786CE9">
        <w:rPr>
          <w:rFonts w:ascii="Times New Roman" w:hAnsi="Times New Roman"/>
          <w:sz w:val="28"/>
          <w:szCs w:val="28"/>
        </w:rPr>
        <w:t>составление теста и эталона к нему;</w:t>
      </w:r>
    </w:p>
    <w:p w:rsidR="00786CE9" w:rsidRPr="00786CE9" w:rsidRDefault="00786CE9" w:rsidP="007C1AED">
      <w:pPr>
        <w:pStyle w:val="a3"/>
        <w:numPr>
          <w:ilvl w:val="0"/>
          <w:numId w:val="2"/>
        </w:numPr>
        <w:tabs>
          <w:tab w:val="left" w:pos="993"/>
        </w:tabs>
        <w:spacing w:after="0" w:line="240" w:lineRule="auto"/>
        <w:ind w:left="0" w:firstLine="426"/>
        <w:jc w:val="both"/>
        <w:rPr>
          <w:rFonts w:ascii="Times New Roman" w:hAnsi="Times New Roman"/>
          <w:sz w:val="28"/>
          <w:szCs w:val="28"/>
        </w:rPr>
      </w:pPr>
      <w:r w:rsidRPr="00786CE9">
        <w:rPr>
          <w:rFonts w:ascii="Times New Roman" w:hAnsi="Times New Roman"/>
          <w:sz w:val="28"/>
          <w:szCs w:val="28"/>
        </w:rPr>
        <w:t>ответы на контрольные вопросы;</w:t>
      </w:r>
    </w:p>
    <w:p w:rsidR="00786CE9" w:rsidRPr="00340DD9" w:rsidRDefault="00786CE9" w:rsidP="007C1AED">
      <w:pPr>
        <w:pStyle w:val="a3"/>
        <w:numPr>
          <w:ilvl w:val="0"/>
          <w:numId w:val="2"/>
        </w:numPr>
        <w:tabs>
          <w:tab w:val="left" w:pos="993"/>
        </w:tabs>
        <w:spacing w:after="0" w:line="240" w:lineRule="auto"/>
        <w:ind w:left="0" w:firstLine="426"/>
        <w:jc w:val="both"/>
        <w:rPr>
          <w:rFonts w:ascii="Times New Roman" w:hAnsi="Times New Roman"/>
          <w:sz w:val="28"/>
          <w:szCs w:val="28"/>
        </w:rPr>
      </w:pPr>
      <w:r w:rsidRPr="00340DD9">
        <w:rPr>
          <w:rFonts w:ascii="Times New Roman" w:hAnsi="Times New Roman"/>
          <w:sz w:val="28"/>
          <w:szCs w:val="28"/>
        </w:rPr>
        <w:t>составление или решение математического кроссворда на математические  понятия, определения и т.п.;</w:t>
      </w:r>
    </w:p>
    <w:p w:rsidR="00786CE9" w:rsidRPr="00786CE9" w:rsidRDefault="00786CE9" w:rsidP="007C1AED">
      <w:pPr>
        <w:pStyle w:val="a3"/>
        <w:numPr>
          <w:ilvl w:val="0"/>
          <w:numId w:val="2"/>
        </w:numPr>
        <w:tabs>
          <w:tab w:val="left" w:pos="993"/>
        </w:tabs>
        <w:spacing w:after="0" w:line="240" w:lineRule="auto"/>
        <w:ind w:left="0" w:firstLine="426"/>
        <w:jc w:val="both"/>
        <w:rPr>
          <w:rFonts w:ascii="Times New Roman" w:hAnsi="Times New Roman"/>
          <w:sz w:val="28"/>
          <w:szCs w:val="28"/>
        </w:rPr>
      </w:pPr>
      <w:r w:rsidRPr="00786CE9">
        <w:rPr>
          <w:rFonts w:ascii="Times New Roman" w:hAnsi="Times New Roman"/>
          <w:sz w:val="28"/>
          <w:szCs w:val="28"/>
        </w:rPr>
        <w:t xml:space="preserve">творческие работы (реферат, доклад, сообщение, сочинение); </w:t>
      </w:r>
    </w:p>
    <w:p w:rsidR="00786CE9" w:rsidRPr="00786CE9" w:rsidRDefault="00786CE9" w:rsidP="007C1AED">
      <w:pPr>
        <w:pStyle w:val="a3"/>
        <w:numPr>
          <w:ilvl w:val="0"/>
          <w:numId w:val="2"/>
        </w:numPr>
        <w:tabs>
          <w:tab w:val="left" w:pos="993"/>
        </w:tabs>
        <w:spacing w:after="0" w:line="240" w:lineRule="auto"/>
        <w:ind w:left="0" w:firstLine="426"/>
        <w:jc w:val="both"/>
        <w:rPr>
          <w:rFonts w:ascii="Times New Roman" w:hAnsi="Times New Roman"/>
          <w:sz w:val="28"/>
          <w:szCs w:val="28"/>
        </w:rPr>
      </w:pPr>
      <w:r w:rsidRPr="00786CE9">
        <w:rPr>
          <w:rFonts w:ascii="Times New Roman" w:hAnsi="Times New Roman"/>
          <w:sz w:val="28"/>
          <w:szCs w:val="28"/>
        </w:rPr>
        <w:t>изготовление геометрических фигур;</w:t>
      </w:r>
    </w:p>
    <w:p w:rsidR="00786CE9" w:rsidRPr="00786CE9" w:rsidRDefault="00786CE9" w:rsidP="007C1AED">
      <w:pPr>
        <w:spacing w:after="0" w:line="240" w:lineRule="auto"/>
        <w:ind w:firstLine="426"/>
        <w:contextualSpacing/>
        <w:jc w:val="both"/>
        <w:rPr>
          <w:rFonts w:ascii="Times New Roman" w:hAnsi="Times New Roman" w:cs="Times New Roman"/>
          <w:b/>
          <w:sz w:val="28"/>
          <w:szCs w:val="28"/>
        </w:rPr>
      </w:pPr>
      <w:r w:rsidRPr="00786CE9">
        <w:rPr>
          <w:rFonts w:ascii="Times New Roman" w:hAnsi="Times New Roman" w:cs="Times New Roman"/>
          <w:b/>
          <w:sz w:val="28"/>
          <w:szCs w:val="28"/>
        </w:rPr>
        <w:t xml:space="preserve">Возможные формы контроля </w:t>
      </w:r>
    </w:p>
    <w:p w:rsidR="00786CE9" w:rsidRPr="00786CE9" w:rsidRDefault="00786CE9" w:rsidP="007C1AED">
      <w:pPr>
        <w:numPr>
          <w:ilvl w:val="0"/>
          <w:numId w:val="3"/>
        </w:numPr>
        <w:tabs>
          <w:tab w:val="left" w:pos="993"/>
        </w:tabs>
        <w:spacing w:after="0" w:line="240" w:lineRule="auto"/>
        <w:ind w:left="0" w:firstLine="426"/>
        <w:contextualSpacing/>
        <w:jc w:val="both"/>
        <w:rPr>
          <w:rFonts w:ascii="Times New Roman" w:hAnsi="Times New Roman" w:cs="Times New Roman"/>
          <w:sz w:val="28"/>
          <w:szCs w:val="28"/>
        </w:rPr>
      </w:pPr>
      <w:r w:rsidRPr="00786CE9">
        <w:rPr>
          <w:rFonts w:ascii="Times New Roman" w:hAnsi="Times New Roman" w:cs="Times New Roman"/>
          <w:sz w:val="28"/>
          <w:szCs w:val="28"/>
        </w:rPr>
        <w:t>проверка выполненной работы преподавателем;</w:t>
      </w:r>
    </w:p>
    <w:p w:rsidR="00786CE9" w:rsidRPr="00786CE9" w:rsidRDefault="00786CE9" w:rsidP="007C1AED">
      <w:pPr>
        <w:numPr>
          <w:ilvl w:val="0"/>
          <w:numId w:val="3"/>
        </w:numPr>
        <w:tabs>
          <w:tab w:val="left" w:pos="993"/>
        </w:tabs>
        <w:spacing w:after="0" w:line="240" w:lineRule="auto"/>
        <w:ind w:left="0" w:firstLine="426"/>
        <w:contextualSpacing/>
        <w:jc w:val="both"/>
        <w:rPr>
          <w:rFonts w:ascii="Times New Roman" w:hAnsi="Times New Roman" w:cs="Times New Roman"/>
          <w:sz w:val="28"/>
          <w:szCs w:val="28"/>
        </w:rPr>
      </w:pPr>
      <w:r w:rsidRPr="00786CE9">
        <w:rPr>
          <w:rFonts w:ascii="Times New Roman" w:hAnsi="Times New Roman" w:cs="Times New Roman"/>
          <w:sz w:val="28"/>
          <w:szCs w:val="28"/>
        </w:rPr>
        <w:t>отчет-защита обучающегося  по выполненной работе перед преподавателем (и/или обучающимися  группы);</w:t>
      </w:r>
    </w:p>
    <w:p w:rsidR="00786CE9" w:rsidRPr="00786CE9" w:rsidRDefault="00786CE9" w:rsidP="007C1AED">
      <w:pPr>
        <w:numPr>
          <w:ilvl w:val="0"/>
          <w:numId w:val="3"/>
        </w:numPr>
        <w:tabs>
          <w:tab w:val="left" w:pos="993"/>
        </w:tabs>
        <w:spacing w:after="0" w:line="240" w:lineRule="auto"/>
        <w:ind w:left="0" w:firstLine="426"/>
        <w:contextualSpacing/>
        <w:jc w:val="both"/>
        <w:rPr>
          <w:rFonts w:ascii="Times New Roman" w:hAnsi="Times New Roman" w:cs="Times New Roman"/>
          <w:sz w:val="28"/>
          <w:szCs w:val="28"/>
        </w:rPr>
      </w:pPr>
      <w:r w:rsidRPr="00786CE9">
        <w:rPr>
          <w:rFonts w:ascii="Times New Roman" w:hAnsi="Times New Roman" w:cs="Times New Roman"/>
          <w:sz w:val="28"/>
          <w:szCs w:val="28"/>
        </w:rPr>
        <w:t>зачет;</w:t>
      </w:r>
    </w:p>
    <w:p w:rsidR="00786CE9" w:rsidRPr="00786CE9" w:rsidRDefault="00786CE9" w:rsidP="007C1AED">
      <w:pPr>
        <w:numPr>
          <w:ilvl w:val="0"/>
          <w:numId w:val="3"/>
        </w:numPr>
        <w:tabs>
          <w:tab w:val="left" w:pos="993"/>
        </w:tabs>
        <w:spacing w:after="0" w:line="240" w:lineRule="auto"/>
        <w:ind w:left="0" w:firstLine="426"/>
        <w:contextualSpacing/>
        <w:jc w:val="both"/>
        <w:rPr>
          <w:rFonts w:ascii="Times New Roman" w:hAnsi="Times New Roman" w:cs="Times New Roman"/>
          <w:sz w:val="28"/>
          <w:szCs w:val="28"/>
        </w:rPr>
      </w:pPr>
      <w:r w:rsidRPr="00786CE9">
        <w:rPr>
          <w:rFonts w:ascii="Times New Roman" w:hAnsi="Times New Roman" w:cs="Times New Roman"/>
          <w:sz w:val="28"/>
          <w:szCs w:val="28"/>
        </w:rPr>
        <w:t>тестирование;</w:t>
      </w:r>
    </w:p>
    <w:p w:rsidR="00786CE9" w:rsidRPr="00786CE9" w:rsidRDefault="00786CE9" w:rsidP="007C1AED">
      <w:pPr>
        <w:numPr>
          <w:ilvl w:val="0"/>
          <w:numId w:val="3"/>
        </w:numPr>
        <w:tabs>
          <w:tab w:val="left" w:pos="993"/>
        </w:tabs>
        <w:spacing w:after="0" w:line="240" w:lineRule="auto"/>
        <w:ind w:left="0" w:firstLine="426"/>
        <w:contextualSpacing/>
        <w:jc w:val="both"/>
        <w:rPr>
          <w:rFonts w:ascii="Times New Roman" w:hAnsi="Times New Roman" w:cs="Times New Roman"/>
          <w:sz w:val="28"/>
          <w:szCs w:val="28"/>
        </w:rPr>
      </w:pPr>
      <w:r w:rsidRPr="00786CE9">
        <w:rPr>
          <w:rFonts w:ascii="Times New Roman" w:hAnsi="Times New Roman" w:cs="Times New Roman"/>
          <w:sz w:val="28"/>
          <w:szCs w:val="28"/>
        </w:rPr>
        <w:t>контрольные работы.</w:t>
      </w:r>
    </w:p>
    <w:p w:rsidR="00786CE9" w:rsidRPr="00786CE9" w:rsidRDefault="00786CE9" w:rsidP="007C1AED">
      <w:pPr>
        <w:spacing w:after="0" w:line="240" w:lineRule="auto"/>
        <w:ind w:firstLine="426"/>
        <w:jc w:val="both"/>
        <w:rPr>
          <w:rFonts w:ascii="Times New Roman" w:hAnsi="Times New Roman" w:cs="Times New Roman"/>
          <w:sz w:val="28"/>
          <w:szCs w:val="28"/>
        </w:rPr>
      </w:pPr>
      <w:r w:rsidRPr="00786CE9">
        <w:rPr>
          <w:rFonts w:ascii="Times New Roman" w:hAnsi="Times New Roman" w:cs="Times New Roman"/>
          <w:b/>
          <w:sz w:val="28"/>
          <w:szCs w:val="28"/>
        </w:rPr>
        <w:t>Критериями оценки результатов самостоятельной работы  обучающихся  являются</w:t>
      </w:r>
      <w:r w:rsidRPr="00786CE9">
        <w:rPr>
          <w:rFonts w:ascii="Times New Roman" w:hAnsi="Times New Roman" w:cs="Times New Roman"/>
          <w:sz w:val="28"/>
          <w:szCs w:val="28"/>
        </w:rPr>
        <w:t>:</w:t>
      </w:r>
    </w:p>
    <w:p w:rsidR="00786CE9" w:rsidRPr="00786CE9" w:rsidRDefault="00786CE9" w:rsidP="007C1AED">
      <w:pPr>
        <w:numPr>
          <w:ilvl w:val="0"/>
          <w:numId w:val="4"/>
        </w:numPr>
        <w:tabs>
          <w:tab w:val="left" w:pos="993"/>
        </w:tabs>
        <w:spacing w:after="0" w:line="240" w:lineRule="auto"/>
        <w:ind w:left="0" w:firstLine="426"/>
        <w:contextualSpacing/>
        <w:jc w:val="both"/>
        <w:rPr>
          <w:rFonts w:ascii="Times New Roman" w:hAnsi="Times New Roman" w:cs="Times New Roman"/>
          <w:sz w:val="28"/>
          <w:szCs w:val="28"/>
        </w:rPr>
      </w:pPr>
      <w:r w:rsidRPr="00786CE9">
        <w:rPr>
          <w:rFonts w:ascii="Times New Roman" w:hAnsi="Times New Roman" w:cs="Times New Roman"/>
          <w:sz w:val="28"/>
          <w:szCs w:val="28"/>
        </w:rPr>
        <w:t>уровень усвоения обучающимся  учебного материала;</w:t>
      </w:r>
    </w:p>
    <w:p w:rsidR="00786CE9" w:rsidRPr="00786CE9" w:rsidRDefault="00786CE9" w:rsidP="007C1AED">
      <w:pPr>
        <w:numPr>
          <w:ilvl w:val="0"/>
          <w:numId w:val="4"/>
        </w:numPr>
        <w:tabs>
          <w:tab w:val="left" w:pos="993"/>
        </w:tabs>
        <w:spacing w:after="0" w:line="240" w:lineRule="auto"/>
        <w:ind w:left="0" w:firstLine="426"/>
        <w:contextualSpacing/>
        <w:jc w:val="both"/>
        <w:rPr>
          <w:rFonts w:ascii="Times New Roman" w:hAnsi="Times New Roman" w:cs="Times New Roman"/>
          <w:sz w:val="28"/>
          <w:szCs w:val="28"/>
        </w:rPr>
      </w:pPr>
      <w:r w:rsidRPr="00786CE9">
        <w:rPr>
          <w:rFonts w:ascii="Times New Roman" w:hAnsi="Times New Roman" w:cs="Times New Roman"/>
          <w:sz w:val="28"/>
          <w:szCs w:val="28"/>
        </w:rPr>
        <w:t>умение обучающегося  использовать теоретические знания при выполнении практических задач;</w:t>
      </w:r>
    </w:p>
    <w:p w:rsidR="00786CE9" w:rsidRPr="00786CE9" w:rsidRDefault="00786CE9" w:rsidP="007C1AED">
      <w:pPr>
        <w:numPr>
          <w:ilvl w:val="0"/>
          <w:numId w:val="4"/>
        </w:numPr>
        <w:tabs>
          <w:tab w:val="left" w:pos="993"/>
        </w:tabs>
        <w:spacing w:after="0" w:line="240" w:lineRule="auto"/>
        <w:ind w:left="0" w:firstLine="426"/>
        <w:contextualSpacing/>
        <w:jc w:val="both"/>
        <w:rPr>
          <w:rFonts w:ascii="Times New Roman" w:hAnsi="Times New Roman" w:cs="Times New Roman"/>
          <w:sz w:val="28"/>
          <w:szCs w:val="28"/>
        </w:rPr>
      </w:pPr>
      <w:r w:rsidRPr="00786CE9">
        <w:rPr>
          <w:rFonts w:ascii="Times New Roman" w:hAnsi="Times New Roman" w:cs="Times New Roman"/>
          <w:sz w:val="28"/>
          <w:szCs w:val="28"/>
        </w:rPr>
        <w:t>сформированность ключевых (общеучебных) компетенций;</w:t>
      </w:r>
    </w:p>
    <w:p w:rsidR="00786CE9" w:rsidRPr="00786CE9" w:rsidRDefault="00786CE9" w:rsidP="007C1AED">
      <w:pPr>
        <w:numPr>
          <w:ilvl w:val="0"/>
          <w:numId w:val="4"/>
        </w:numPr>
        <w:tabs>
          <w:tab w:val="left" w:pos="993"/>
        </w:tabs>
        <w:spacing w:after="0" w:line="240" w:lineRule="auto"/>
        <w:ind w:left="0" w:firstLine="426"/>
        <w:contextualSpacing/>
        <w:jc w:val="both"/>
        <w:rPr>
          <w:rFonts w:ascii="Times New Roman" w:hAnsi="Times New Roman" w:cs="Times New Roman"/>
          <w:sz w:val="28"/>
          <w:szCs w:val="28"/>
        </w:rPr>
      </w:pPr>
      <w:r w:rsidRPr="00786CE9">
        <w:rPr>
          <w:rFonts w:ascii="Times New Roman" w:hAnsi="Times New Roman" w:cs="Times New Roman"/>
          <w:sz w:val="28"/>
          <w:szCs w:val="28"/>
        </w:rPr>
        <w:t>обоснованность и четкость изложения материала;</w:t>
      </w:r>
    </w:p>
    <w:p w:rsidR="00786CE9" w:rsidRPr="00786CE9" w:rsidRDefault="00786CE9" w:rsidP="007C1AED">
      <w:pPr>
        <w:numPr>
          <w:ilvl w:val="0"/>
          <w:numId w:val="4"/>
        </w:numPr>
        <w:tabs>
          <w:tab w:val="left" w:pos="993"/>
        </w:tabs>
        <w:spacing w:after="0" w:line="240" w:lineRule="auto"/>
        <w:ind w:left="0" w:firstLine="426"/>
        <w:contextualSpacing/>
        <w:jc w:val="both"/>
        <w:rPr>
          <w:rFonts w:ascii="Times New Roman" w:hAnsi="Times New Roman" w:cs="Times New Roman"/>
          <w:sz w:val="28"/>
          <w:szCs w:val="28"/>
        </w:rPr>
      </w:pPr>
      <w:r w:rsidRPr="00786CE9">
        <w:rPr>
          <w:rFonts w:ascii="Times New Roman" w:hAnsi="Times New Roman" w:cs="Times New Roman"/>
          <w:sz w:val="28"/>
          <w:szCs w:val="28"/>
        </w:rPr>
        <w:t xml:space="preserve">уровень оформления работы. </w:t>
      </w:r>
    </w:p>
    <w:p w:rsidR="00786CE9" w:rsidRDefault="00786CE9" w:rsidP="007C1AED">
      <w:pPr>
        <w:widowControl w:val="0"/>
        <w:autoSpaceDE w:val="0"/>
        <w:autoSpaceDN w:val="0"/>
        <w:adjustRightInd w:val="0"/>
        <w:spacing w:after="0" w:line="240" w:lineRule="auto"/>
        <w:ind w:firstLine="426"/>
        <w:rPr>
          <w:rFonts w:ascii="Times New Roman" w:hAnsi="Times New Roman" w:cs="Times New Roman"/>
          <w:b/>
          <w:sz w:val="28"/>
          <w:szCs w:val="28"/>
          <w:lang w:val="en-US"/>
        </w:rPr>
      </w:pPr>
    </w:p>
    <w:p w:rsidR="00786CE9" w:rsidRDefault="00786CE9" w:rsidP="007C1AED">
      <w:pPr>
        <w:widowControl w:val="0"/>
        <w:autoSpaceDE w:val="0"/>
        <w:autoSpaceDN w:val="0"/>
        <w:adjustRightInd w:val="0"/>
        <w:spacing w:after="0" w:line="240" w:lineRule="auto"/>
        <w:ind w:firstLine="426"/>
        <w:rPr>
          <w:rFonts w:ascii="Times New Roman" w:hAnsi="Times New Roman" w:cs="Times New Roman"/>
          <w:b/>
          <w:sz w:val="28"/>
          <w:szCs w:val="28"/>
          <w:lang w:val="en-US"/>
        </w:rPr>
      </w:pPr>
    </w:p>
    <w:p w:rsidR="00786CE9" w:rsidRDefault="00786CE9" w:rsidP="007C1AED">
      <w:pPr>
        <w:widowControl w:val="0"/>
        <w:autoSpaceDE w:val="0"/>
        <w:autoSpaceDN w:val="0"/>
        <w:adjustRightInd w:val="0"/>
        <w:spacing w:after="0" w:line="240" w:lineRule="auto"/>
        <w:ind w:firstLine="426"/>
        <w:rPr>
          <w:rFonts w:ascii="Times New Roman" w:hAnsi="Times New Roman" w:cs="Times New Roman"/>
          <w:b/>
          <w:sz w:val="28"/>
          <w:szCs w:val="28"/>
          <w:lang w:val="en-US"/>
        </w:rPr>
      </w:pPr>
    </w:p>
    <w:p w:rsidR="00786CE9" w:rsidRDefault="00786CE9" w:rsidP="007C1AED">
      <w:pPr>
        <w:widowControl w:val="0"/>
        <w:autoSpaceDE w:val="0"/>
        <w:autoSpaceDN w:val="0"/>
        <w:adjustRightInd w:val="0"/>
        <w:spacing w:after="0" w:line="240" w:lineRule="auto"/>
        <w:ind w:firstLine="426"/>
        <w:rPr>
          <w:rFonts w:ascii="Times New Roman" w:hAnsi="Times New Roman" w:cs="Times New Roman"/>
          <w:b/>
          <w:sz w:val="28"/>
          <w:szCs w:val="28"/>
          <w:lang w:val="en-US"/>
        </w:rPr>
      </w:pPr>
    </w:p>
    <w:p w:rsidR="00786CE9" w:rsidRDefault="00786CE9" w:rsidP="007C1AED">
      <w:pPr>
        <w:widowControl w:val="0"/>
        <w:autoSpaceDE w:val="0"/>
        <w:autoSpaceDN w:val="0"/>
        <w:adjustRightInd w:val="0"/>
        <w:spacing w:after="0" w:line="240" w:lineRule="auto"/>
        <w:ind w:firstLine="426"/>
        <w:rPr>
          <w:rFonts w:ascii="Times New Roman" w:hAnsi="Times New Roman" w:cs="Times New Roman"/>
          <w:b/>
          <w:sz w:val="28"/>
          <w:szCs w:val="28"/>
          <w:lang w:val="en-US"/>
        </w:rPr>
      </w:pPr>
    </w:p>
    <w:p w:rsidR="00786CE9" w:rsidRDefault="00786CE9" w:rsidP="007C1AED">
      <w:pPr>
        <w:widowControl w:val="0"/>
        <w:autoSpaceDE w:val="0"/>
        <w:autoSpaceDN w:val="0"/>
        <w:adjustRightInd w:val="0"/>
        <w:spacing w:after="0" w:line="240" w:lineRule="auto"/>
        <w:ind w:firstLine="426"/>
        <w:rPr>
          <w:rFonts w:ascii="Times New Roman" w:hAnsi="Times New Roman" w:cs="Times New Roman"/>
          <w:b/>
          <w:sz w:val="28"/>
          <w:szCs w:val="28"/>
        </w:rPr>
      </w:pPr>
    </w:p>
    <w:p w:rsidR="00340DD9" w:rsidRDefault="00340DD9" w:rsidP="007C1AED">
      <w:pPr>
        <w:widowControl w:val="0"/>
        <w:autoSpaceDE w:val="0"/>
        <w:autoSpaceDN w:val="0"/>
        <w:adjustRightInd w:val="0"/>
        <w:spacing w:after="0" w:line="240" w:lineRule="auto"/>
        <w:ind w:firstLine="426"/>
        <w:rPr>
          <w:rFonts w:ascii="Times New Roman" w:hAnsi="Times New Roman" w:cs="Times New Roman"/>
          <w:b/>
          <w:sz w:val="28"/>
          <w:szCs w:val="28"/>
        </w:rPr>
      </w:pPr>
    </w:p>
    <w:p w:rsidR="00340DD9" w:rsidRDefault="00340DD9" w:rsidP="007C1AED">
      <w:pPr>
        <w:widowControl w:val="0"/>
        <w:autoSpaceDE w:val="0"/>
        <w:autoSpaceDN w:val="0"/>
        <w:adjustRightInd w:val="0"/>
        <w:spacing w:after="0" w:line="240" w:lineRule="auto"/>
        <w:ind w:firstLine="426"/>
        <w:rPr>
          <w:rFonts w:ascii="Times New Roman" w:hAnsi="Times New Roman" w:cs="Times New Roman"/>
          <w:b/>
          <w:sz w:val="28"/>
          <w:szCs w:val="28"/>
        </w:rPr>
      </w:pPr>
    </w:p>
    <w:p w:rsidR="00340DD9" w:rsidRDefault="00340DD9" w:rsidP="007C1AED">
      <w:pPr>
        <w:widowControl w:val="0"/>
        <w:autoSpaceDE w:val="0"/>
        <w:autoSpaceDN w:val="0"/>
        <w:adjustRightInd w:val="0"/>
        <w:spacing w:after="0" w:line="240" w:lineRule="auto"/>
        <w:ind w:firstLine="426"/>
        <w:rPr>
          <w:rFonts w:ascii="Times New Roman" w:hAnsi="Times New Roman" w:cs="Times New Roman"/>
          <w:b/>
          <w:sz w:val="28"/>
          <w:szCs w:val="28"/>
        </w:rPr>
      </w:pPr>
    </w:p>
    <w:p w:rsidR="00340DD9" w:rsidRDefault="00340DD9" w:rsidP="007C1AED">
      <w:pPr>
        <w:widowControl w:val="0"/>
        <w:autoSpaceDE w:val="0"/>
        <w:autoSpaceDN w:val="0"/>
        <w:adjustRightInd w:val="0"/>
        <w:spacing w:after="0" w:line="240" w:lineRule="auto"/>
        <w:ind w:firstLine="426"/>
        <w:rPr>
          <w:rFonts w:ascii="Times New Roman" w:hAnsi="Times New Roman" w:cs="Times New Roman"/>
          <w:b/>
          <w:sz w:val="28"/>
          <w:szCs w:val="28"/>
        </w:rPr>
      </w:pPr>
    </w:p>
    <w:p w:rsidR="00340DD9" w:rsidRPr="00340DD9" w:rsidRDefault="00340DD9" w:rsidP="007C1AED">
      <w:pPr>
        <w:widowControl w:val="0"/>
        <w:autoSpaceDE w:val="0"/>
        <w:autoSpaceDN w:val="0"/>
        <w:adjustRightInd w:val="0"/>
        <w:spacing w:after="0" w:line="240" w:lineRule="auto"/>
        <w:ind w:firstLine="426"/>
        <w:rPr>
          <w:rFonts w:ascii="Times New Roman" w:hAnsi="Times New Roman" w:cs="Times New Roman"/>
          <w:b/>
          <w:sz w:val="28"/>
          <w:szCs w:val="28"/>
        </w:rPr>
      </w:pPr>
    </w:p>
    <w:p w:rsidR="00786CE9" w:rsidRPr="00786CE9" w:rsidRDefault="00786CE9" w:rsidP="007C1AED">
      <w:pPr>
        <w:widowControl w:val="0"/>
        <w:autoSpaceDE w:val="0"/>
        <w:autoSpaceDN w:val="0"/>
        <w:adjustRightInd w:val="0"/>
        <w:spacing w:after="0" w:line="240" w:lineRule="auto"/>
        <w:ind w:firstLine="426"/>
        <w:jc w:val="both"/>
        <w:rPr>
          <w:rFonts w:ascii="Times New Roman" w:hAnsi="Times New Roman" w:cs="Times New Roman"/>
          <w:sz w:val="28"/>
          <w:szCs w:val="28"/>
        </w:rPr>
      </w:pPr>
    </w:p>
    <w:p w:rsidR="00786CE9" w:rsidRDefault="00786CE9" w:rsidP="007C1AED">
      <w:pPr>
        <w:spacing w:after="0" w:line="240" w:lineRule="auto"/>
        <w:ind w:firstLine="426"/>
        <w:jc w:val="center"/>
        <w:rPr>
          <w:rFonts w:ascii="Times New Roman" w:hAnsi="Times New Roman" w:cs="Times New Roman"/>
          <w:b/>
          <w:bCs/>
          <w:sz w:val="28"/>
          <w:szCs w:val="28"/>
        </w:rPr>
      </w:pPr>
      <w:r w:rsidRPr="00786CE9">
        <w:rPr>
          <w:rFonts w:ascii="Times New Roman" w:hAnsi="Times New Roman" w:cs="Times New Roman"/>
          <w:b/>
          <w:bCs/>
          <w:sz w:val="28"/>
          <w:szCs w:val="28"/>
        </w:rPr>
        <w:t>Методические  рекомендации по выполнению различных видов самостоятельной  работы.</w:t>
      </w:r>
    </w:p>
    <w:p w:rsidR="00340DD9" w:rsidRPr="00786CE9" w:rsidRDefault="00340DD9" w:rsidP="007C1AED">
      <w:pPr>
        <w:spacing w:after="0" w:line="240" w:lineRule="auto"/>
        <w:ind w:firstLine="426"/>
        <w:jc w:val="center"/>
        <w:rPr>
          <w:rFonts w:ascii="Times New Roman" w:hAnsi="Times New Roman" w:cs="Times New Roman"/>
          <w:b/>
          <w:bCs/>
          <w:sz w:val="28"/>
          <w:szCs w:val="28"/>
        </w:rPr>
      </w:pPr>
    </w:p>
    <w:p w:rsidR="00786CE9" w:rsidRPr="00786CE9" w:rsidRDefault="00786CE9" w:rsidP="007C1AED">
      <w:pPr>
        <w:spacing w:after="0" w:line="240" w:lineRule="auto"/>
        <w:ind w:firstLine="426"/>
        <w:jc w:val="center"/>
        <w:rPr>
          <w:rFonts w:ascii="Times New Roman" w:hAnsi="Times New Roman" w:cs="Times New Roman"/>
          <w:b/>
          <w:bCs/>
          <w:sz w:val="28"/>
          <w:szCs w:val="28"/>
        </w:rPr>
      </w:pPr>
      <w:r w:rsidRPr="00786CE9">
        <w:rPr>
          <w:rFonts w:ascii="Times New Roman" w:hAnsi="Times New Roman" w:cs="Times New Roman"/>
          <w:b/>
          <w:bCs/>
          <w:sz w:val="28"/>
          <w:szCs w:val="28"/>
        </w:rPr>
        <w:t>1. Методические рекомендации по составлению конспекта</w:t>
      </w:r>
    </w:p>
    <w:p w:rsidR="00786CE9" w:rsidRPr="00786CE9" w:rsidRDefault="00786CE9" w:rsidP="00CD486B">
      <w:pPr>
        <w:numPr>
          <w:ilvl w:val="0"/>
          <w:numId w:val="9"/>
        </w:numPr>
        <w:tabs>
          <w:tab w:val="clear" w:pos="1440"/>
          <w:tab w:val="num" w:pos="0"/>
          <w:tab w:val="left" w:pos="709"/>
        </w:tabs>
        <w:spacing w:after="0" w:line="240" w:lineRule="auto"/>
        <w:ind w:left="0" w:firstLine="426"/>
        <w:jc w:val="both"/>
        <w:rPr>
          <w:rFonts w:ascii="Times New Roman" w:hAnsi="Times New Roman" w:cs="Times New Roman"/>
          <w:sz w:val="28"/>
          <w:szCs w:val="28"/>
        </w:rPr>
      </w:pPr>
      <w:r w:rsidRPr="00786CE9">
        <w:rPr>
          <w:rFonts w:ascii="Times New Roman" w:hAnsi="Times New Roman" w:cs="Times New Roman"/>
          <w:sz w:val="28"/>
          <w:szCs w:val="28"/>
        </w:rPr>
        <w:t>Внимательно прочитайте текст. Уточните в справочной литературе непонятные слова. При записи не забудьте вынести справочные данные на поля конспекта;</w:t>
      </w:r>
    </w:p>
    <w:p w:rsidR="00786CE9" w:rsidRPr="00786CE9" w:rsidRDefault="00786CE9" w:rsidP="00CD486B">
      <w:pPr>
        <w:numPr>
          <w:ilvl w:val="0"/>
          <w:numId w:val="9"/>
        </w:numPr>
        <w:tabs>
          <w:tab w:val="clear" w:pos="1440"/>
          <w:tab w:val="num" w:pos="0"/>
          <w:tab w:val="left" w:pos="709"/>
        </w:tabs>
        <w:spacing w:after="0" w:line="240" w:lineRule="auto"/>
        <w:ind w:left="0" w:firstLine="426"/>
        <w:jc w:val="both"/>
        <w:rPr>
          <w:rFonts w:ascii="Times New Roman" w:hAnsi="Times New Roman" w:cs="Times New Roman"/>
          <w:sz w:val="28"/>
          <w:szCs w:val="28"/>
        </w:rPr>
      </w:pPr>
      <w:r w:rsidRPr="00786CE9">
        <w:rPr>
          <w:rFonts w:ascii="Times New Roman" w:hAnsi="Times New Roman" w:cs="Times New Roman"/>
          <w:sz w:val="28"/>
          <w:szCs w:val="28"/>
        </w:rPr>
        <w:t>Выделите главное, составьте план;</w:t>
      </w:r>
    </w:p>
    <w:p w:rsidR="00786CE9" w:rsidRPr="00786CE9" w:rsidRDefault="00786CE9" w:rsidP="00CD486B">
      <w:pPr>
        <w:numPr>
          <w:ilvl w:val="0"/>
          <w:numId w:val="9"/>
        </w:numPr>
        <w:tabs>
          <w:tab w:val="clear" w:pos="1440"/>
          <w:tab w:val="num" w:pos="0"/>
          <w:tab w:val="left" w:pos="709"/>
        </w:tabs>
        <w:spacing w:after="0" w:line="240" w:lineRule="auto"/>
        <w:ind w:left="0" w:firstLine="426"/>
        <w:jc w:val="both"/>
        <w:rPr>
          <w:rFonts w:ascii="Times New Roman" w:hAnsi="Times New Roman" w:cs="Times New Roman"/>
          <w:sz w:val="28"/>
          <w:szCs w:val="28"/>
        </w:rPr>
      </w:pPr>
      <w:r w:rsidRPr="00786CE9">
        <w:rPr>
          <w:rFonts w:ascii="Times New Roman" w:hAnsi="Times New Roman" w:cs="Times New Roman"/>
          <w:sz w:val="28"/>
          <w:szCs w:val="28"/>
        </w:rPr>
        <w:t>Кратко сформулируйте основные положения текста, отметьте аргументацию автора;</w:t>
      </w:r>
    </w:p>
    <w:p w:rsidR="00786CE9" w:rsidRPr="00786CE9" w:rsidRDefault="00786CE9" w:rsidP="00CD486B">
      <w:pPr>
        <w:numPr>
          <w:ilvl w:val="0"/>
          <w:numId w:val="9"/>
        </w:numPr>
        <w:tabs>
          <w:tab w:val="clear" w:pos="1440"/>
          <w:tab w:val="num" w:pos="0"/>
          <w:tab w:val="left" w:pos="709"/>
        </w:tabs>
        <w:spacing w:after="0" w:line="240" w:lineRule="auto"/>
        <w:ind w:left="0" w:firstLine="426"/>
        <w:jc w:val="both"/>
        <w:rPr>
          <w:rFonts w:ascii="Times New Roman" w:hAnsi="Times New Roman" w:cs="Times New Roman"/>
          <w:sz w:val="28"/>
          <w:szCs w:val="28"/>
        </w:rPr>
      </w:pPr>
      <w:r w:rsidRPr="00786CE9">
        <w:rPr>
          <w:rFonts w:ascii="Times New Roman" w:hAnsi="Times New Roman" w:cs="Times New Roman"/>
          <w:sz w:val="28"/>
          <w:szCs w:val="28"/>
        </w:rPr>
        <w:t>Законспектируйте материал, четко следуя пунктам плана. При конспектировании старайтесь выразить мысль своими словами. Записи следует вести четко, ясно.</w:t>
      </w:r>
    </w:p>
    <w:p w:rsidR="00786CE9" w:rsidRDefault="00786CE9" w:rsidP="00CD486B">
      <w:pPr>
        <w:numPr>
          <w:ilvl w:val="0"/>
          <w:numId w:val="9"/>
        </w:numPr>
        <w:tabs>
          <w:tab w:val="clear" w:pos="1440"/>
          <w:tab w:val="num" w:pos="0"/>
          <w:tab w:val="left" w:pos="709"/>
        </w:tabs>
        <w:spacing w:after="0" w:line="240" w:lineRule="auto"/>
        <w:ind w:left="0" w:firstLine="426"/>
        <w:jc w:val="both"/>
        <w:rPr>
          <w:rFonts w:ascii="Times New Roman" w:hAnsi="Times New Roman" w:cs="Times New Roman"/>
          <w:sz w:val="28"/>
          <w:szCs w:val="28"/>
        </w:rPr>
      </w:pPr>
      <w:r w:rsidRPr="00786CE9">
        <w:rPr>
          <w:rFonts w:ascii="Times New Roman" w:hAnsi="Times New Roman" w:cs="Times New Roman"/>
          <w:sz w:val="28"/>
          <w:szCs w:val="28"/>
        </w:rPr>
        <w:t>Грамотно записывайте цитаты. Цитируя, учитывайте лаконичность, значимость мысли.</w:t>
      </w:r>
    </w:p>
    <w:p w:rsidR="00340DD9" w:rsidRPr="00786CE9" w:rsidRDefault="00340DD9" w:rsidP="007C1AED">
      <w:pPr>
        <w:tabs>
          <w:tab w:val="left" w:pos="1134"/>
        </w:tabs>
        <w:spacing w:after="0" w:line="240" w:lineRule="auto"/>
        <w:ind w:left="720" w:firstLine="426"/>
        <w:jc w:val="both"/>
        <w:rPr>
          <w:rFonts w:ascii="Times New Roman" w:hAnsi="Times New Roman" w:cs="Times New Roman"/>
          <w:sz w:val="28"/>
          <w:szCs w:val="28"/>
        </w:rPr>
      </w:pPr>
    </w:p>
    <w:p w:rsidR="00786CE9" w:rsidRPr="00786CE9" w:rsidRDefault="00786CE9" w:rsidP="007C1AED">
      <w:pPr>
        <w:spacing w:after="0" w:line="240" w:lineRule="auto"/>
        <w:ind w:firstLine="426"/>
        <w:jc w:val="center"/>
        <w:rPr>
          <w:rFonts w:ascii="Times New Roman" w:hAnsi="Times New Roman" w:cs="Times New Roman"/>
          <w:b/>
          <w:bCs/>
          <w:sz w:val="28"/>
          <w:szCs w:val="28"/>
        </w:rPr>
      </w:pPr>
      <w:r w:rsidRPr="00786CE9">
        <w:rPr>
          <w:rFonts w:ascii="Times New Roman" w:hAnsi="Times New Roman" w:cs="Times New Roman"/>
          <w:b/>
          <w:bCs/>
          <w:sz w:val="28"/>
          <w:szCs w:val="28"/>
        </w:rPr>
        <w:t>2. Методические рекомендации  по выполнению практических занятий</w:t>
      </w:r>
    </w:p>
    <w:p w:rsidR="00786CE9" w:rsidRPr="00786CE9" w:rsidRDefault="00786CE9" w:rsidP="007C1AED">
      <w:pPr>
        <w:spacing w:after="0" w:line="240" w:lineRule="auto"/>
        <w:ind w:firstLine="426"/>
        <w:jc w:val="both"/>
        <w:rPr>
          <w:rFonts w:ascii="Times New Roman" w:hAnsi="Times New Roman" w:cs="Times New Roman"/>
          <w:sz w:val="28"/>
          <w:szCs w:val="28"/>
        </w:rPr>
      </w:pPr>
      <w:r w:rsidRPr="00786CE9">
        <w:rPr>
          <w:rFonts w:ascii="Times New Roman" w:hAnsi="Times New Roman" w:cs="Times New Roman"/>
          <w:sz w:val="28"/>
          <w:szCs w:val="28"/>
        </w:rPr>
        <w:t>Для того чтобы практические занятия приносили максимальную пользу, необходимо помнить, что упражнение и решение ситуативных задач проводятся по вычитанному на лекциях материалу и связаны, как правило, с детальным разбором отдельных вопросов лекционного курса. Следует подчеркнуть, что только после усвоения лекционного материала с определенной точки зрения (а именно с той, с которой он излагается на лекциях) он будет закрепляться на практических занятиях как в результате обсуждения и анализа лекционного материала, так и с помощью решения ситуативных задач. При этих условиях студент не только хорошо усвоит материал, но и научится применять его на практике, а также получит дополнительный стимул (и это очень важно) для активной проработки лекции.</w:t>
      </w:r>
    </w:p>
    <w:p w:rsidR="00786CE9" w:rsidRPr="00786CE9" w:rsidRDefault="00786CE9" w:rsidP="007C1AED">
      <w:pPr>
        <w:spacing w:after="0" w:line="240" w:lineRule="auto"/>
        <w:ind w:firstLine="426"/>
        <w:jc w:val="both"/>
        <w:rPr>
          <w:rFonts w:ascii="Times New Roman" w:hAnsi="Times New Roman" w:cs="Times New Roman"/>
          <w:sz w:val="28"/>
          <w:szCs w:val="28"/>
        </w:rPr>
      </w:pPr>
      <w:r w:rsidRPr="00786CE9">
        <w:rPr>
          <w:rFonts w:ascii="Times New Roman" w:hAnsi="Times New Roman" w:cs="Times New Roman"/>
          <w:sz w:val="28"/>
          <w:szCs w:val="28"/>
        </w:rPr>
        <w:t>При самостоятельном решении поставленных задач нужно обосновывать каждый этап действий, исходя из теоретических положений курса. Если обучающийся  видит несколько путей решения проблемы (задачи), то нужно сравнить их и выбрать самый рациональный. Полезно до начала решения поставленных задач составить краткий план решения проблемы (задачи). Решение проблемных задач или примеров следует излагать подробно, нужно сопровождать комментариями, схемами, чертежами и рисунками, инструкциями по выполнению.</w:t>
      </w:r>
    </w:p>
    <w:p w:rsidR="00786CE9" w:rsidRDefault="00786CE9" w:rsidP="007C1AED">
      <w:pPr>
        <w:spacing w:after="0" w:line="240" w:lineRule="auto"/>
        <w:ind w:firstLine="426"/>
        <w:jc w:val="both"/>
        <w:rPr>
          <w:rFonts w:ascii="Times New Roman" w:hAnsi="Times New Roman" w:cs="Times New Roman"/>
          <w:sz w:val="28"/>
          <w:szCs w:val="28"/>
        </w:rPr>
      </w:pPr>
      <w:r w:rsidRPr="00786CE9">
        <w:rPr>
          <w:rFonts w:ascii="Times New Roman" w:hAnsi="Times New Roman" w:cs="Times New Roman"/>
          <w:sz w:val="28"/>
          <w:szCs w:val="28"/>
        </w:rPr>
        <w:t xml:space="preserve">Следует помнить, что решение каждой учебной задачи должно доводиться до окончательного логического ответа, которого требует условие, и по возможности с выводом. Полученный результат следует проверить способами, вытекающими из существа данной задачи.  </w:t>
      </w:r>
    </w:p>
    <w:p w:rsidR="00340DD9" w:rsidRDefault="00340DD9" w:rsidP="007C1AED">
      <w:pPr>
        <w:spacing w:after="0" w:line="240" w:lineRule="auto"/>
        <w:ind w:firstLine="426"/>
        <w:jc w:val="both"/>
        <w:rPr>
          <w:rFonts w:ascii="Times New Roman" w:hAnsi="Times New Roman" w:cs="Times New Roman"/>
          <w:sz w:val="28"/>
          <w:szCs w:val="28"/>
        </w:rPr>
      </w:pPr>
    </w:p>
    <w:p w:rsidR="007C1AED" w:rsidRDefault="007C1AED" w:rsidP="007C1AED">
      <w:pPr>
        <w:spacing w:after="0" w:line="240" w:lineRule="auto"/>
        <w:ind w:firstLine="426"/>
        <w:jc w:val="both"/>
        <w:rPr>
          <w:rFonts w:ascii="Times New Roman" w:hAnsi="Times New Roman" w:cs="Times New Roman"/>
          <w:sz w:val="28"/>
          <w:szCs w:val="28"/>
        </w:rPr>
      </w:pPr>
    </w:p>
    <w:p w:rsidR="007C1AED" w:rsidRPr="00786CE9" w:rsidRDefault="007C1AED" w:rsidP="007C1AED">
      <w:pPr>
        <w:spacing w:after="0" w:line="240" w:lineRule="auto"/>
        <w:ind w:firstLine="426"/>
        <w:jc w:val="both"/>
        <w:rPr>
          <w:rFonts w:ascii="Times New Roman" w:hAnsi="Times New Roman" w:cs="Times New Roman"/>
          <w:sz w:val="28"/>
          <w:szCs w:val="28"/>
        </w:rPr>
      </w:pPr>
    </w:p>
    <w:p w:rsidR="00786CE9" w:rsidRPr="00786CE9" w:rsidRDefault="00786CE9" w:rsidP="007C1AED">
      <w:pPr>
        <w:spacing w:after="0" w:line="240" w:lineRule="auto"/>
        <w:ind w:firstLine="426"/>
        <w:jc w:val="center"/>
        <w:rPr>
          <w:rFonts w:ascii="Times New Roman" w:hAnsi="Times New Roman" w:cs="Times New Roman"/>
          <w:b/>
          <w:bCs/>
          <w:sz w:val="28"/>
          <w:szCs w:val="28"/>
        </w:rPr>
      </w:pPr>
      <w:r w:rsidRPr="00786CE9">
        <w:rPr>
          <w:rFonts w:ascii="Times New Roman" w:hAnsi="Times New Roman" w:cs="Times New Roman"/>
          <w:b/>
          <w:bCs/>
          <w:sz w:val="28"/>
          <w:szCs w:val="28"/>
        </w:rPr>
        <w:t>3. Методические рекомендации  по написанию контрольной работы</w:t>
      </w:r>
    </w:p>
    <w:p w:rsidR="00786CE9" w:rsidRPr="00786CE9" w:rsidRDefault="00786CE9" w:rsidP="007C1AED">
      <w:pPr>
        <w:spacing w:after="0" w:line="240" w:lineRule="auto"/>
        <w:ind w:firstLine="426"/>
        <w:jc w:val="both"/>
        <w:rPr>
          <w:rFonts w:ascii="Times New Roman" w:hAnsi="Times New Roman" w:cs="Times New Roman"/>
          <w:sz w:val="28"/>
          <w:szCs w:val="28"/>
        </w:rPr>
      </w:pPr>
      <w:r w:rsidRPr="00786CE9">
        <w:rPr>
          <w:rFonts w:ascii="Times New Roman" w:hAnsi="Times New Roman" w:cs="Times New Roman"/>
          <w:sz w:val="28"/>
          <w:szCs w:val="28"/>
        </w:rPr>
        <w:t>Контрольная работа — промежуточный метод проверки знаний обучающегося  с целью определения конечного результата в обучении по данной теме или разделу.</w:t>
      </w:r>
    </w:p>
    <w:p w:rsidR="00786CE9" w:rsidRDefault="00786CE9" w:rsidP="007C1AED">
      <w:pPr>
        <w:spacing w:after="0" w:line="240" w:lineRule="auto"/>
        <w:ind w:firstLine="426"/>
        <w:jc w:val="both"/>
        <w:rPr>
          <w:rFonts w:ascii="Times New Roman" w:hAnsi="Times New Roman" w:cs="Times New Roman"/>
          <w:sz w:val="28"/>
          <w:szCs w:val="28"/>
        </w:rPr>
      </w:pPr>
      <w:r w:rsidRPr="00786CE9">
        <w:rPr>
          <w:rFonts w:ascii="Times New Roman" w:hAnsi="Times New Roman" w:cs="Times New Roman"/>
          <w:sz w:val="28"/>
          <w:szCs w:val="28"/>
        </w:rPr>
        <w:t xml:space="preserve">Домашняя контрольная работа проводится по дисциплине. Она призвана систематизировать знания, позволяет повторить и закрепить материал. При ее выполнении обучающиеся  ограничены во времени, могут использовать любые учебные пособия, консультации с преподавателем. </w:t>
      </w:r>
    </w:p>
    <w:p w:rsidR="00340DD9" w:rsidRPr="00786CE9" w:rsidRDefault="00340DD9" w:rsidP="007C1AED">
      <w:pPr>
        <w:spacing w:after="0" w:line="240" w:lineRule="auto"/>
        <w:ind w:firstLine="426"/>
        <w:jc w:val="both"/>
        <w:rPr>
          <w:rFonts w:ascii="Times New Roman" w:hAnsi="Times New Roman" w:cs="Times New Roman"/>
          <w:sz w:val="28"/>
          <w:szCs w:val="28"/>
        </w:rPr>
      </w:pPr>
    </w:p>
    <w:p w:rsidR="00786CE9" w:rsidRPr="00786CE9" w:rsidRDefault="00786CE9" w:rsidP="007C1AED">
      <w:pPr>
        <w:spacing w:after="0" w:line="240" w:lineRule="auto"/>
        <w:ind w:firstLine="426"/>
        <w:jc w:val="center"/>
        <w:rPr>
          <w:rFonts w:ascii="Times New Roman" w:hAnsi="Times New Roman" w:cs="Times New Roman"/>
          <w:b/>
          <w:bCs/>
          <w:sz w:val="28"/>
          <w:szCs w:val="28"/>
        </w:rPr>
      </w:pPr>
      <w:r w:rsidRPr="00786CE9">
        <w:rPr>
          <w:rFonts w:ascii="Times New Roman" w:hAnsi="Times New Roman" w:cs="Times New Roman"/>
          <w:b/>
          <w:bCs/>
          <w:sz w:val="28"/>
          <w:szCs w:val="28"/>
        </w:rPr>
        <w:t>4. Методические рекомендации  по составлению презентаций</w:t>
      </w:r>
    </w:p>
    <w:p w:rsidR="00786CE9" w:rsidRPr="00786CE9" w:rsidRDefault="00786CE9" w:rsidP="007C1AED">
      <w:pPr>
        <w:spacing w:after="0" w:line="240" w:lineRule="auto"/>
        <w:ind w:firstLine="426"/>
        <w:jc w:val="center"/>
        <w:rPr>
          <w:rFonts w:ascii="Times New Roman" w:hAnsi="Times New Roman" w:cs="Times New Roman"/>
          <w:b/>
          <w:sz w:val="28"/>
          <w:szCs w:val="28"/>
        </w:rPr>
      </w:pPr>
      <w:r w:rsidRPr="00786CE9">
        <w:rPr>
          <w:rFonts w:ascii="Times New Roman" w:hAnsi="Times New Roman" w:cs="Times New Roman"/>
          <w:b/>
          <w:sz w:val="28"/>
          <w:szCs w:val="28"/>
        </w:rPr>
        <w:t>Требования к презентации</w:t>
      </w:r>
    </w:p>
    <w:p w:rsidR="00786CE9" w:rsidRPr="00786CE9" w:rsidRDefault="00786CE9" w:rsidP="007C1AED">
      <w:pPr>
        <w:spacing w:after="0" w:line="240" w:lineRule="auto"/>
        <w:ind w:firstLine="426"/>
        <w:jc w:val="both"/>
        <w:rPr>
          <w:rFonts w:ascii="Times New Roman" w:hAnsi="Times New Roman" w:cs="Times New Roman"/>
          <w:sz w:val="28"/>
          <w:szCs w:val="28"/>
        </w:rPr>
      </w:pPr>
      <w:r w:rsidRPr="00786CE9">
        <w:rPr>
          <w:rFonts w:ascii="Times New Roman" w:hAnsi="Times New Roman" w:cs="Times New Roman"/>
          <w:sz w:val="28"/>
          <w:szCs w:val="28"/>
        </w:rPr>
        <w:t xml:space="preserve">На первом слайде размещается: </w:t>
      </w:r>
    </w:p>
    <w:p w:rsidR="00786CE9" w:rsidRPr="00786CE9" w:rsidRDefault="00786CE9" w:rsidP="00CD486B">
      <w:pPr>
        <w:numPr>
          <w:ilvl w:val="0"/>
          <w:numId w:val="8"/>
        </w:numPr>
        <w:spacing w:after="0" w:line="240" w:lineRule="auto"/>
        <w:ind w:left="0" w:firstLine="426"/>
        <w:jc w:val="both"/>
        <w:rPr>
          <w:rFonts w:ascii="Times New Roman" w:hAnsi="Times New Roman" w:cs="Times New Roman"/>
          <w:sz w:val="28"/>
          <w:szCs w:val="28"/>
        </w:rPr>
      </w:pPr>
      <w:r w:rsidRPr="00786CE9">
        <w:rPr>
          <w:rFonts w:ascii="Times New Roman" w:hAnsi="Times New Roman" w:cs="Times New Roman"/>
          <w:sz w:val="28"/>
          <w:szCs w:val="28"/>
        </w:rPr>
        <w:t>название презентации;</w:t>
      </w:r>
    </w:p>
    <w:p w:rsidR="00786CE9" w:rsidRPr="00786CE9" w:rsidRDefault="00786CE9" w:rsidP="00CD486B">
      <w:pPr>
        <w:numPr>
          <w:ilvl w:val="0"/>
          <w:numId w:val="8"/>
        </w:numPr>
        <w:spacing w:after="0" w:line="240" w:lineRule="auto"/>
        <w:ind w:left="0" w:firstLine="426"/>
        <w:jc w:val="both"/>
        <w:rPr>
          <w:rFonts w:ascii="Times New Roman" w:hAnsi="Times New Roman" w:cs="Times New Roman"/>
          <w:sz w:val="28"/>
          <w:szCs w:val="28"/>
        </w:rPr>
      </w:pPr>
      <w:r w:rsidRPr="00786CE9">
        <w:rPr>
          <w:rFonts w:ascii="Times New Roman" w:hAnsi="Times New Roman" w:cs="Times New Roman"/>
          <w:sz w:val="28"/>
          <w:szCs w:val="28"/>
        </w:rPr>
        <w:t xml:space="preserve">автор: ФИО, группа, название учебного учреждения (соавторы указываются в алфавитном порядке); </w:t>
      </w:r>
    </w:p>
    <w:p w:rsidR="00786CE9" w:rsidRPr="00786CE9" w:rsidRDefault="00786CE9" w:rsidP="00CD486B">
      <w:pPr>
        <w:numPr>
          <w:ilvl w:val="0"/>
          <w:numId w:val="8"/>
        </w:numPr>
        <w:spacing w:after="0" w:line="240" w:lineRule="auto"/>
        <w:ind w:left="0" w:firstLine="426"/>
        <w:jc w:val="both"/>
        <w:rPr>
          <w:rFonts w:ascii="Times New Roman" w:hAnsi="Times New Roman" w:cs="Times New Roman"/>
          <w:sz w:val="28"/>
          <w:szCs w:val="28"/>
        </w:rPr>
      </w:pPr>
      <w:r w:rsidRPr="00786CE9">
        <w:rPr>
          <w:rFonts w:ascii="Times New Roman" w:hAnsi="Times New Roman" w:cs="Times New Roman"/>
          <w:sz w:val="28"/>
          <w:szCs w:val="28"/>
        </w:rPr>
        <w:t>год.</w:t>
      </w:r>
    </w:p>
    <w:p w:rsidR="00786CE9" w:rsidRPr="00786CE9" w:rsidRDefault="00786CE9" w:rsidP="007C1AED">
      <w:pPr>
        <w:spacing w:after="0" w:line="240" w:lineRule="auto"/>
        <w:ind w:firstLine="426"/>
        <w:jc w:val="both"/>
        <w:rPr>
          <w:rFonts w:ascii="Times New Roman" w:hAnsi="Times New Roman" w:cs="Times New Roman"/>
          <w:sz w:val="28"/>
          <w:szCs w:val="28"/>
        </w:rPr>
      </w:pPr>
      <w:r w:rsidRPr="00786CE9">
        <w:rPr>
          <w:rFonts w:ascii="Times New Roman" w:hAnsi="Times New Roman" w:cs="Times New Roman"/>
          <w:sz w:val="28"/>
          <w:szCs w:val="28"/>
        </w:rPr>
        <w:t>На втором слайде указывается содержание работы, которое лучше оформить в виде гиперссылок (для интерактивности презентации).</w:t>
      </w:r>
    </w:p>
    <w:p w:rsidR="00786CE9" w:rsidRPr="00786CE9" w:rsidRDefault="00786CE9" w:rsidP="007C1AED">
      <w:pPr>
        <w:spacing w:after="0" w:line="240" w:lineRule="auto"/>
        <w:ind w:firstLine="426"/>
        <w:jc w:val="both"/>
        <w:rPr>
          <w:rFonts w:ascii="Times New Roman" w:hAnsi="Times New Roman" w:cs="Times New Roman"/>
          <w:sz w:val="28"/>
          <w:szCs w:val="28"/>
        </w:rPr>
      </w:pPr>
      <w:r w:rsidRPr="00786CE9">
        <w:rPr>
          <w:rFonts w:ascii="Times New Roman" w:hAnsi="Times New Roman" w:cs="Times New Roman"/>
          <w:sz w:val="28"/>
          <w:szCs w:val="28"/>
        </w:rPr>
        <w:t>На последнем слайде указывается список используемой литературы в соответствии с требованиями, интернет-ресурсы указываются в последнюю очередь.</w:t>
      </w:r>
    </w:p>
    <w:p w:rsidR="00786CE9" w:rsidRPr="00786CE9" w:rsidRDefault="00786CE9" w:rsidP="007C1AED">
      <w:pPr>
        <w:spacing w:after="0" w:line="240" w:lineRule="auto"/>
        <w:ind w:firstLine="426"/>
        <w:jc w:val="both"/>
        <w:rPr>
          <w:rFonts w:ascii="Times New Roman" w:hAnsi="Times New Roman" w:cs="Times New Roman"/>
          <w:sz w:val="28"/>
          <w:szCs w:val="28"/>
        </w:rPr>
      </w:pPr>
    </w:p>
    <w:tbl>
      <w:tblPr>
        <w:tblW w:w="9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951"/>
        <w:gridCol w:w="7955"/>
      </w:tblGrid>
      <w:tr w:rsidR="00786CE9" w:rsidRPr="00786CE9" w:rsidTr="00CD486B">
        <w:trPr>
          <w:trHeight w:val="543"/>
        </w:trPr>
        <w:tc>
          <w:tcPr>
            <w:tcW w:w="9906" w:type="dxa"/>
            <w:gridSpan w:val="2"/>
            <w:tcBorders>
              <w:top w:val="single" w:sz="4" w:space="0" w:color="000000"/>
              <w:left w:val="single" w:sz="4" w:space="0" w:color="000000"/>
              <w:bottom w:val="single" w:sz="4" w:space="0" w:color="000000"/>
              <w:right w:val="single" w:sz="4" w:space="0" w:color="000000"/>
            </w:tcBorders>
            <w:vAlign w:val="center"/>
          </w:tcPr>
          <w:p w:rsidR="00786CE9" w:rsidRPr="00786CE9" w:rsidRDefault="00786CE9" w:rsidP="007C1AED">
            <w:pPr>
              <w:spacing w:after="0" w:line="240" w:lineRule="auto"/>
              <w:ind w:firstLine="426"/>
              <w:jc w:val="center"/>
              <w:rPr>
                <w:rFonts w:ascii="Times New Roman" w:hAnsi="Times New Roman" w:cs="Times New Roman"/>
                <w:b/>
                <w:color w:val="000000"/>
                <w:sz w:val="24"/>
                <w:szCs w:val="24"/>
              </w:rPr>
            </w:pPr>
            <w:r w:rsidRPr="00786CE9">
              <w:rPr>
                <w:rFonts w:ascii="Times New Roman" w:hAnsi="Times New Roman" w:cs="Times New Roman"/>
                <w:b/>
                <w:sz w:val="24"/>
                <w:szCs w:val="24"/>
              </w:rPr>
              <w:t>Оформление слайдов</w:t>
            </w:r>
          </w:p>
        </w:tc>
      </w:tr>
      <w:tr w:rsidR="00786CE9" w:rsidRPr="00786CE9" w:rsidTr="00CD486B">
        <w:tc>
          <w:tcPr>
            <w:tcW w:w="1951" w:type="dxa"/>
            <w:tcBorders>
              <w:top w:val="single" w:sz="4" w:space="0" w:color="000000"/>
              <w:left w:val="single" w:sz="4" w:space="0" w:color="000000"/>
              <w:bottom w:val="single" w:sz="4" w:space="0" w:color="000000"/>
              <w:right w:val="single" w:sz="4" w:space="0" w:color="000000"/>
            </w:tcBorders>
            <w:vAlign w:val="center"/>
          </w:tcPr>
          <w:p w:rsidR="00786CE9" w:rsidRPr="00786CE9" w:rsidRDefault="00786CE9" w:rsidP="00CD486B">
            <w:pPr>
              <w:spacing w:after="0" w:line="240" w:lineRule="auto"/>
              <w:rPr>
                <w:rFonts w:ascii="Times New Roman" w:hAnsi="Times New Roman" w:cs="Times New Roman"/>
                <w:b/>
                <w:color w:val="000000"/>
                <w:sz w:val="24"/>
                <w:szCs w:val="24"/>
              </w:rPr>
            </w:pPr>
            <w:r w:rsidRPr="00786CE9">
              <w:rPr>
                <w:rFonts w:ascii="Times New Roman" w:hAnsi="Times New Roman" w:cs="Times New Roman"/>
                <w:b/>
                <w:sz w:val="24"/>
                <w:szCs w:val="24"/>
              </w:rPr>
              <w:t>Стиль</w:t>
            </w:r>
          </w:p>
        </w:tc>
        <w:tc>
          <w:tcPr>
            <w:tcW w:w="7955" w:type="dxa"/>
            <w:tcBorders>
              <w:top w:val="single" w:sz="4" w:space="0" w:color="000000"/>
              <w:left w:val="single" w:sz="4" w:space="0" w:color="000000"/>
              <w:bottom w:val="single" w:sz="4" w:space="0" w:color="000000"/>
              <w:right w:val="single" w:sz="4" w:space="0" w:color="000000"/>
            </w:tcBorders>
            <w:vAlign w:val="center"/>
          </w:tcPr>
          <w:p w:rsidR="00786CE9" w:rsidRPr="00786CE9" w:rsidRDefault="00786CE9" w:rsidP="00CD486B">
            <w:pPr>
              <w:numPr>
                <w:ilvl w:val="0"/>
                <w:numId w:val="5"/>
              </w:numPr>
              <w:tabs>
                <w:tab w:val="left" w:pos="459"/>
                <w:tab w:val="left" w:pos="884"/>
              </w:tabs>
              <w:spacing w:after="0" w:line="240" w:lineRule="auto"/>
              <w:ind w:left="176" w:hanging="142"/>
              <w:rPr>
                <w:rFonts w:ascii="Times New Roman" w:hAnsi="Times New Roman" w:cs="Times New Roman"/>
                <w:color w:val="000000"/>
                <w:sz w:val="24"/>
                <w:szCs w:val="24"/>
              </w:rPr>
            </w:pPr>
            <w:r w:rsidRPr="00786CE9">
              <w:rPr>
                <w:rFonts w:ascii="Times New Roman" w:hAnsi="Times New Roman" w:cs="Times New Roman"/>
                <w:sz w:val="24"/>
                <w:szCs w:val="24"/>
              </w:rPr>
              <w:t>необходимо соблюдать единый стиль оформления;</w:t>
            </w:r>
          </w:p>
          <w:p w:rsidR="00786CE9" w:rsidRPr="00786CE9" w:rsidRDefault="00786CE9" w:rsidP="00CD486B">
            <w:pPr>
              <w:numPr>
                <w:ilvl w:val="0"/>
                <w:numId w:val="5"/>
              </w:numPr>
              <w:tabs>
                <w:tab w:val="left" w:pos="459"/>
                <w:tab w:val="left" w:pos="884"/>
              </w:tabs>
              <w:spacing w:after="0" w:line="240" w:lineRule="auto"/>
              <w:ind w:left="176" w:hanging="142"/>
              <w:rPr>
                <w:rFonts w:ascii="Times New Roman" w:hAnsi="Times New Roman" w:cs="Times New Roman"/>
                <w:sz w:val="24"/>
                <w:szCs w:val="24"/>
              </w:rPr>
            </w:pPr>
            <w:r w:rsidRPr="00786CE9">
              <w:rPr>
                <w:rFonts w:ascii="Times New Roman" w:hAnsi="Times New Roman" w:cs="Times New Roman"/>
                <w:sz w:val="24"/>
                <w:szCs w:val="24"/>
              </w:rPr>
              <w:t>нужно избегать стилей, которые будут отвлекать от самой презентации;</w:t>
            </w:r>
          </w:p>
          <w:p w:rsidR="00786CE9" w:rsidRPr="00786CE9" w:rsidRDefault="00786CE9" w:rsidP="00CD486B">
            <w:pPr>
              <w:numPr>
                <w:ilvl w:val="0"/>
                <w:numId w:val="5"/>
              </w:numPr>
              <w:tabs>
                <w:tab w:val="left" w:pos="459"/>
                <w:tab w:val="left" w:pos="884"/>
              </w:tabs>
              <w:spacing w:after="0" w:line="240" w:lineRule="auto"/>
              <w:ind w:left="176" w:hanging="142"/>
              <w:rPr>
                <w:rFonts w:ascii="Times New Roman" w:hAnsi="Times New Roman" w:cs="Times New Roman"/>
                <w:color w:val="000000"/>
                <w:sz w:val="24"/>
                <w:szCs w:val="24"/>
              </w:rPr>
            </w:pPr>
            <w:r w:rsidRPr="00786CE9">
              <w:rPr>
                <w:rFonts w:ascii="Times New Roman" w:hAnsi="Times New Roman" w:cs="Times New Roman"/>
                <w:sz w:val="24"/>
                <w:szCs w:val="24"/>
              </w:rPr>
              <w:t>вспомогательная информация (управляющие кнопки) не должны преобладать над основной информацией (текст, рисунки)</w:t>
            </w:r>
          </w:p>
        </w:tc>
      </w:tr>
      <w:tr w:rsidR="00786CE9" w:rsidRPr="00786CE9" w:rsidTr="00CD486B">
        <w:trPr>
          <w:trHeight w:val="483"/>
        </w:trPr>
        <w:tc>
          <w:tcPr>
            <w:tcW w:w="1951" w:type="dxa"/>
            <w:tcBorders>
              <w:top w:val="single" w:sz="4" w:space="0" w:color="000000"/>
              <w:left w:val="single" w:sz="4" w:space="0" w:color="000000"/>
              <w:bottom w:val="single" w:sz="4" w:space="0" w:color="000000"/>
              <w:right w:val="single" w:sz="4" w:space="0" w:color="000000"/>
            </w:tcBorders>
            <w:vAlign w:val="center"/>
          </w:tcPr>
          <w:p w:rsidR="00786CE9" w:rsidRPr="00786CE9" w:rsidRDefault="00786CE9" w:rsidP="00CD486B">
            <w:pPr>
              <w:spacing w:after="0" w:line="240" w:lineRule="auto"/>
              <w:rPr>
                <w:rFonts w:ascii="Times New Roman" w:hAnsi="Times New Roman" w:cs="Times New Roman"/>
                <w:b/>
                <w:color w:val="000000"/>
                <w:sz w:val="24"/>
                <w:szCs w:val="24"/>
              </w:rPr>
            </w:pPr>
            <w:r w:rsidRPr="00786CE9">
              <w:rPr>
                <w:rFonts w:ascii="Times New Roman" w:hAnsi="Times New Roman" w:cs="Times New Roman"/>
                <w:b/>
                <w:sz w:val="24"/>
                <w:szCs w:val="24"/>
              </w:rPr>
              <w:t>Фон</w:t>
            </w:r>
          </w:p>
        </w:tc>
        <w:tc>
          <w:tcPr>
            <w:tcW w:w="7955" w:type="dxa"/>
            <w:tcBorders>
              <w:top w:val="single" w:sz="4" w:space="0" w:color="000000"/>
              <w:left w:val="single" w:sz="4" w:space="0" w:color="000000"/>
              <w:bottom w:val="single" w:sz="4" w:space="0" w:color="000000"/>
              <w:right w:val="single" w:sz="4" w:space="0" w:color="000000"/>
            </w:tcBorders>
            <w:vAlign w:val="center"/>
          </w:tcPr>
          <w:p w:rsidR="00786CE9" w:rsidRPr="00786CE9" w:rsidRDefault="00786CE9" w:rsidP="00CD486B">
            <w:pPr>
              <w:numPr>
                <w:ilvl w:val="0"/>
                <w:numId w:val="5"/>
              </w:numPr>
              <w:tabs>
                <w:tab w:val="left" w:pos="459"/>
                <w:tab w:val="left" w:pos="884"/>
              </w:tabs>
              <w:spacing w:after="0" w:line="240" w:lineRule="auto"/>
              <w:ind w:left="176" w:hanging="142"/>
              <w:rPr>
                <w:rFonts w:ascii="Times New Roman" w:hAnsi="Times New Roman" w:cs="Times New Roman"/>
                <w:color w:val="000000"/>
                <w:sz w:val="24"/>
                <w:szCs w:val="24"/>
              </w:rPr>
            </w:pPr>
            <w:r w:rsidRPr="00786CE9">
              <w:rPr>
                <w:rFonts w:ascii="Times New Roman" w:hAnsi="Times New Roman" w:cs="Times New Roman"/>
                <w:sz w:val="24"/>
                <w:szCs w:val="24"/>
              </w:rPr>
              <w:t>для фона выбираются более холодные тона (синий или зеленый)</w:t>
            </w:r>
          </w:p>
        </w:tc>
      </w:tr>
      <w:tr w:rsidR="00786CE9" w:rsidRPr="00786CE9" w:rsidTr="00CD486B">
        <w:tc>
          <w:tcPr>
            <w:tcW w:w="1951" w:type="dxa"/>
            <w:tcBorders>
              <w:top w:val="single" w:sz="4" w:space="0" w:color="000000"/>
              <w:left w:val="single" w:sz="4" w:space="0" w:color="000000"/>
              <w:bottom w:val="single" w:sz="4" w:space="0" w:color="000000"/>
              <w:right w:val="single" w:sz="4" w:space="0" w:color="000000"/>
            </w:tcBorders>
            <w:vAlign w:val="center"/>
          </w:tcPr>
          <w:p w:rsidR="00786CE9" w:rsidRPr="00786CE9" w:rsidRDefault="00CD486B" w:rsidP="00CD486B">
            <w:pPr>
              <w:spacing w:after="0" w:line="240" w:lineRule="auto"/>
              <w:rPr>
                <w:rFonts w:ascii="Times New Roman" w:hAnsi="Times New Roman" w:cs="Times New Roman"/>
                <w:b/>
                <w:color w:val="000000"/>
                <w:sz w:val="24"/>
                <w:szCs w:val="24"/>
              </w:rPr>
            </w:pPr>
            <w:r>
              <w:rPr>
                <w:rFonts w:ascii="Times New Roman" w:hAnsi="Times New Roman" w:cs="Times New Roman"/>
                <w:b/>
                <w:sz w:val="24"/>
                <w:szCs w:val="24"/>
              </w:rPr>
              <w:t>Использова</w:t>
            </w:r>
            <w:r w:rsidR="00786CE9" w:rsidRPr="00786CE9">
              <w:rPr>
                <w:rFonts w:ascii="Times New Roman" w:hAnsi="Times New Roman" w:cs="Times New Roman"/>
                <w:b/>
                <w:sz w:val="24"/>
                <w:szCs w:val="24"/>
              </w:rPr>
              <w:t>ние цвета</w:t>
            </w:r>
          </w:p>
        </w:tc>
        <w:tc>
          <w:tcPr>
            <w:tcW w:w="7955" w:type="dxa"/>
            <w:tcBorders>
              <w:top w:val="single" w:sz="4" w:space="0" w:color="000000"/>
              <w:left w:val="single" w:sz="4" w:space="0" w:color="000000"/>
              <w:bottom w:val="single" w:sz="4" w:space="0" w:color="000000"/>
              <w:right w:val="single" w:sz="4" w:space="0" w:color="000000"/>
            </w:tcBorders>
            <w:vAlign w:val="center"/>
          </w:tcPr>
          <w:p w:rsidR="00786CE9" w:rsidRPr="00786CE9" w:rsidRDefault="00786CE9" w:rsidP="00CD486B">
            <w:pPr>
              <w:numPr>
                <w:ilvl w:val="0"/>
                <w:numId w:val="5"/>
              </w:numPr>
              <w:tabs>
                <w:tab w:val="left" w:pos="459"/>
                <w:tab w:val="left" w:pos="884"/>
              </w:tabs>
              <w:spacing w:after="0" w:line="240" w:lineRule="auto"/>
              <w:ind w:left="176" w:hanging="142"/>
              <w:rPr>
                <w:rFonts w:ascii="Times New Roman" w:hAnsi="Times New Roman" w:cs="Times New Roman"/>
                <w:color w:val="000000"/>
                <w:sz w:val="24"/>
                <w:szCs w:val="24"/>
              </w:rPr>
            </w:pPr>
            <w:r w:rsidRPr="00786CE9">
              <w:rPr>
                <w:rFonts w:ascii="Times New Roman" w:hAnsi="Times New Roman" w:cs="Times New Roman"/>
                <w:sz w:val="24"/>
                <w:szCs w:val="24"/>
              </w:rPr>
              <w:t>на одном слайде рекомендуется использовать не более трех цветов: один для фона, один для заголовков, один для текста;</w:t>
            </w:r>
          </w:p>
          <w:p w:rsidR="00786CE9" w:rsidRPr="00786CE9" w:rsidRDefault="00786CE9" w:rsidP="00CD486B">
            <w:pPr>
              <w:numPr>
                <w:ilvl w:val="0"/>
                <w:numId w:val="5"/>
              </w:numPr>
              <w:tabs>
                <w:tab w:val="left" w:pos="459"/>
                <w:tab w:val="left" w:pos="884"/>
              </w:tabs>
              <w:spacing w:after="0" w:line="240" w:lineRule="auto"/>
              <w:ind w:left="176" w:hanging="142"/>
              <w:rPr>
                <w:rFonts w:ascii="Times New Roman" w:hAnsi="Times New Roman" w:cs="Times New Roman"/>
                <w:sz w:val="24"/>
                <w:szCs w:val="24"/>
              </w:rPr>
            </w:pPr>
            <w:r w:rsidRPr="00786CE9">
              <w:rPr>
                <w:rFonts w:ascii="Times New Roman" w:hAnsi="Times New Roman" w:cs="Times New Roman"/>
                <w:sz w:val="24"/>
                <w:szCs w:val="24"/>
              </w:rPr>
              <w:t>для фона и текста используются контрастные цвета;</w:t>
            </w:r>
          </w:p>
          <w:p w:rsidR="00786CE9" w:rsidRPr="00786CE9" w:rsidRDefault="00786CE9" w:rsidP="00CD486B">
            <w:pPr>
              <w:numPr>
                <w:ilvl w:val="0"/>
                <w:numId w:val="5"/>
              </w:numPr>
              <w:tabs>
                <w:tab w:val="left" w:pos="459"/>
                <w:tab w:val="left" w:pos="884"/>
              </w:tabs>
              <w:spacing w:after="0" w:line="240" w:lineRule="auto"/>
              <w:ind w:left="176" w:hanging="142"/>
              <w:rPr>
                <w:rFonts w:ascii="Times New Roman" w:hAnsi="Times New Roman" w:cs="Times New Roman"/>
                <w:color w:val="000000"/>
                <w:sz w:val="24"/>
                <w:szCs w:val="24"/>
              </w:rPr>
            </w:pPr>
            <w:r w:rsidRPr="00786CE9">
              <w:rPr>
                <w:rFonts w:ascii="Times New Roman" w:hAnsi="Times New Roman" w:cs="Times New Roman"/>
                <w:sz w:val="24"/>
                <w:szCs w:val="24"/>
              </w:rPr>
              <w:t>особое внимание следует обратить на цвет гиперссылок (до и после использования)</w:t>
            </w:r>
          </w:p>
        </w:tc>
      </w:tr>
      <w:tr w:rsidR="00786CE9" w:rsidRPr="00786CE9" w:rsidTr="00CD486B">
        <w:tc>
          <w:tcPr>
            <w:tcW w:w="1951" w:type="dxa"/>
            <w:tcBorders>
              <w:top w:val="single" w:sz="4" w:space="0" w:color="000000"/>
              <w:left w:val="single" w:sz="4" w:space="0" w:color="000000"/>
              <w:bottom w:val="single" w:sz="4" w:space="0" w:color="000000"/>
              <w:right w:val="single" w:sz="4" w:space="0" w:color="000000"/>
            </w:tcBorders>
            <w:vAlign w:val="center"/>
          </w:tcPr>
          <w:p w:rsidR="00786CE9" w:rsidRPr="00786CE9" w:rsidRDefault="00786CE9" w:rsidP="00CD486B">
            <w:pPr>
              <w:spacing w:after="0" w:line="240" w:lineRule="auto"/>
              <w:rPr>
                <w:rFonts w:ascii="Times New Roman" w:hAnsi="Times New Roman" w:cs="Times New Roman"/>
                <w:b/>
                <w:color w:val="000000"/>
                <w:sz w:val="24"/>
                <w:szCs w:val="24"/>
              </w:rPr>
            </w:pPr>
            <w:r w:rsidRPr="00786CE9">
              <w:rPr>
                <w:rFonts w:ascii="Times New Roman" w:hAnsi="Times New Roman" w:cs="Times New Roman"/>
                <w:b/>
                <w:sz w:val="24"/>
                <w:szCs w:val="24"/>
              </w:rPr>
              <w:t>Анимационные эффекты</w:t>
            </w:r>
          </w:p>
        </w:tc>
        <w:tc>
          <w:tcPr>
            <w:tcW w:w="7955" w:type="dxa"/>
            <w:tcBorders>
              <w:top w:val="single" w:sz="4" w:space="0" w:color="000000"/>
              <w:left w:val="single" w:sz="4" w:space="0" w:color="000000"/>
              <w:bottom w:val="single" w:sz="4" w:space="0" w:color="000000"/>
              <w:right w:val="single" w:sz="4" w:space="0" w:color="000000"/>
            </w:tcBorders>
            <w:vAlign w:val="center"/>
          </w:tcPr>
          <w:p w:rsidR="00786CE9" w:rsidRPr="00786CE9" w:rsidRDefault="00786CE9" w:rsidP="00CD486B">
            <w:pPr>
              <w:numPr>
                <w:ilvl w:val="0"/>
                <w:numId w:val="5"/>
              </w:numPr>
              <w:tabs>
                <w:tab w:val="left" w:pos="459"/>
                <w:tab w:val="left" w:pos="884"/>
              </w:tabs>
              <w:spacing w:after="0" w:line="240" w:lineRule="auto"/>
              <w:ind w:left="176" w:hanging="142"/>
              <w:rPr>
                <w:rFonts w:ascii="Times New Roman" w:hAnsi="Times New Roman" w:cs="Times New Roman"/>
                <w:color w:val="000000"/>
                <w:sz w:val="24"/>
                <w:szCs w:val="24"/>
              </w:rPr>
            </w:pPr>
            <w:r w:rsidRPr="00786CE9">
              <w:rPr>
                <w:rFonts w:ascii="Times New Roman" w:hAnsi="Times New Roman" w:cs="Times New Roman"/>
                <w:sz w:val="24"/>
                <w:szCs w:val="24"/>
              </w:rPr>
              <w:t>нужно использовать возможности компьютерной анимации для представления информации на слайде;</w:t>
            </w:r>
          </w:p>
          <w:p w:rsidR="00786CE9" w:rsidRPr="00786CE9" w:rsidRDefault="00786CE9" w:rsidP="00CD486B">
            <w:pPr>
              <w:numPr>
                <w:ilvl w:val="0"/>
                <w:numId w:val="5"/>
              </w:numPr>
              <w:tabs>
                <w:tab w:val="left" w:pos="459"/>
                <w:tab w:val="left" w:pos="884"/>
              </w:tabs>
              <w:spacing w:after="0" w:line="240" w:lineRule="auto"/>
              <w:ind w:left="176" w:hanging="142"/>
              <w:rPr>
                <w:rFonts w:ascii="Times New Roman" w:hAnsi="Times New Roman" w:cs="Times New Roman"/>
                <w:color w:val="000000"/>
                <w:sz w:val="24"/>
                <w:szCs w:val="24"/>
              </w:rPr>
            </w:pPr>
            <w:r w:rsidRPr="00786CE9">
              <w:rPr>
                <w:rFonts w:ascii="Times New Roman" w:hAnsi="Times New Roman" w:cs="Times New Roman"/>
                <w:sz w:val="24"/>
                <w:szCs w:val="24"/>
              </w:rPr>
              <w:t>не стоит злоупотреблять различными анимационными эффектами; анимационные эффекты не должны отвлекать внимание от содержания информации на слайде</w:t>
            </w:r>
          </w:p>
        </w:tc>
      </w:tr>
      <w:tr w:rsidR="00786CE9" w:rsidRPr="00786CE9" w:rsidTr="00CD486B">
        <w:trPr>
          <w:trHeight w:val="473"/>
        </w:trPr>
        <w:tc>
          <w:tcPr>
            <w:tcW w:w="9906" w:type="dxa"/>
            <w:gridSpan w:val="2"/>
            <w:tcBorders>
              <w:top w:val="single" w:sz="4" w:space="0" w:color="000000"/>
              <w:left w:val="single" w:sz="4" w:space="0" w:color="000000"/>
              <w:bottom w:val="single" w:sz="4" w:space="0" w:color="000000"/>
              <w:right w:val="single" w:sz="4" w:space="0" w:color="000000"/>
            </w:tcBorders>
            <w:vAlign w:val="center"/>
          </w:tcPr>
          <w:p w:rsidR="00786CE9" w:rsidRPr="00786CE9" w:rsidRDefault="00786CE9" w:rsidP="007C1AED">
            <w:pPr>
              <w:spacing w:after="0" w:line="240" w:lineRule="auto"/>
              <w:ind w:firstLine="426"/>
              <w:jc w:val="center"/>
              <w:rPr>
                <w:rFonts w:ascii="Times New Roman" w:hAnsi="Times New Roman" w:cs="Times New Roman"/>
                <w:b/>
                <w:sz w:val="24"/>
                <w:szCs w:val="24"/>
              </w:rPr>
            </w:pPr>
            <w:r w:rsidRPr="00786CE9">
              <w:rPr>
                <w:rFonts w:ascii="Times New Roman" w:hAnsi="Times New Roman" w:cs="Times New Roman"/>
                <w:b/>
                <w:sz w:val="24"/>
                <w:szCs w:val="24"/>
              </w:rPr>
              <w:t>Представление информации</w:t>
            </w:r>
          </w:p>
        </w:tc>
      </w:tr>
      <w:tr w:rsidR="00786CE9" w:rsidRPr="00786CE9" w:rsidTr="00CD486B">
        <w:tc>
          <w:tcPr>
            <w:tcW w:w="1951" w:type="dxa"/>
            <w:tcBorders>
              <w:top w:val="single" w:sz="4" w:space="0" w:color="000000"/>
              <w:left w:val="single" w:sz="4" w:space="0" w:color="000000"/>
              <w:bottom w:val="single" w:sz="4" w:space="0" w:color="000000"/>
              <w:right w:val="single" w:sz="4" w:space="0" w:color="000000"/>
            </w:tcBorders>
            <w:vAlign w:val="center"/>
          </w:tcPr>
          <w:p w:rsidR="00786CE9" w:rsidRPr="00786CE9" w:rsidRDefault="00786CE9" w:rsidP="00CD486B">
            <w:pPr>
              <w:spacing w:after="0" w:line="240" w:lineRule="auto"/>
              <w:rPr>
                <w:rFonts w:ascii="Times New Roman" w:hAnsi="Times New Roman" w:cs="Times New Roman"/>
                <w:b/>
                <w:color w:val="000000"/>
                <w:sz w:val="24"/>
                <w:szCs w:val="24"/>
              </w:rPr>
            </w:pPr>
            <w:r w:rsidRPr="00786CE9">
              <w:rPr>
                <w:rFonts w:ascii="Times New Roman" w:hAnsi="Times New Roman" w:cs="Times New Roman"/>
                <w:b/>
                <w:sz w:val="24"/>
                <w:szCs w:val="24"/>
              </w:rPr>
              <w:t>Содержание информации</w:t>
            </w:r>
          </w:p>
        </w:tc>
        <w:tc>
          <w:tcPr>
            <w:tcW w:w="7955" w:type="dxa"/>
            <w:tcBorders>
              <w:top w:val="single" w:sz="4" w:space="0" w:color="000000"/>
              <w:left w:val="single" w:sz="4" w:space="0" w:color="000000"/>
              <w:bottom w:val="single" w:sz="4" w:space="0" w:color="000000"/>
              <w:right w:val="single" w:sz="4" w:space="0" w:color="000000"/>
            </w:tcBorders>
            <w:vAlign w:val="center"/>
          </w:tcPr>
          <w:p w:rsidR="00786CE9" w:rsidRPr="00786CE9" w:rsidRDefault="00786CE9" w:rsidP="00CD486B">
            <w:pPr>
              <w:numPr>
                <w:ilvl w:val="0"/>
                <w:numId w:val="5"/>
              </w:numPr>
              <w:tabs>
                <w:tab w:val="left" w:pos="459"/>
              </w:tabs>
              <w:spacing w:after="0" w:line="240" w:lineRule="auto"/>
              <w:rPr>
                <w:rFonts w:ascii="Times New Roman" w:hAnsi="Times New Roman" w:cs="Times New Roman"/>
                <w:color w:val="000000"/>
                <w:sz w:val="24"/>
                <w:szCs w:val="24"/>
              </w:rPr>
            </w:pPr>
            <w:r w:rsidRPr="00786CE9">
              <w:rPr>
                <w:rFonts w:ascii="Times New Roman" w:hAnsi="Times New Roman" w:cs="Times New Roman"/>
                <w:sz w:val="24"/>
                <w:szCs w:val="24"/>
              </w:rPr>
              <w:t>следует использовать короткие слова и предложения;</w:t>
            </w:r>
          </w:p>
          <w:p w:rsidR="00786CE9" w:rsidRPr="00786CE9" w:rsidRDefault="00786CE9" w:rsidP="00CD486B">
            <w:pPr>
              <w:numPr>
                <w:ilvl w:val="0"/>
                <w:numId w:val="5"/>
              </w:numPr>
              <w:tabs>
                <w:tab w:val="left" w:pos="459"/>
              </w:tabs>
              <w:spacing w:after="0" w:line="240" w:lineRule="auto"/>
              <w:rPr>
                <w:rFonts w:ascii="Times New Roman" w:hAnsi="Times New Roman" w:cs="Times New Roman"/>
                <w:sz w:val="24"/>
                <w:szCs w:val="24"/>
              </w:rPr>
            </w:pPr>
            <w:r w:rsidRPr="00786CE9">
              <w:rPr>
                <w:rFonts w:ascii="Times New Roman" w:hAnsi="Times New Roman" w:cs="Times New Roman"/>
                <w:sz w:val="24"/>
                <w:szCs w:val="24"/>
              </w:rPr>
              <w:t>время глаголов должно быть везде одинаковым;</w:t>
            </w:r>
          </w:p>
          <w:p w:rsidR="00786CE9" w:rsidRPr="00786CE9" w:rsidRDefault="00786CE9" w:rsidP="00CD486B">
            <w:pPr>
              <w:numPr>
                <w:ilvl w:val="0"/>
                <w:numId w:val="5"/>
              </w:numPr>
              <w:tabs>
                <w:tab w:val="left" w:pos="459"/>
              </w:tabs>
              <w:spacing w:after="0" w:line="240" w:lineRule="auto"/>
              <w:rPr>
                <w:rFonts w:ascii="Times New Roman" w:hAnsi="Times New Roman" w:cs="Times New Roman"/>
                <w:sz w:val="24"/>
                <w:szCs w:val="24"/>
              </w:rPr>
            </w:pPr>
            <w:r w:rsidRPr="00786CE9">
              <w:rPr>
                <w:rFonts w:ascii="Times New Roman" w:hAnsi="Times New Roman" w:cs="Times New Roman"/>
                <w:sz w:val="24"/>
                <w:szCs w:val="24"/>
              </w:rPr>
              <w:t>следует использовать минимум предлогов, наречий, прилагательных;</w:t>
            </w:r>
          </w:p>
          <w:p w:rsidR="00786CE9" w:rsidRPr="00786CE9" w:rsidRDefault="00786CE9" w:rsidP="00CD486B">
            <w:pPr>
              <w:numPr>
                <w:ilvl w:val="0"/>
                <w:numId w:val="5"/>
              </w:numPr>
              <w:tabs>
                <w:tab w:val="left" w:pos="459"/>
              </w:tabs>
              <w:spacing w:after="0" w:line="240" w:lineRule="auto"/>
              <w:rPr>
                <w:rFonts w:ascii="Times New Roman" w:hAnsi="Times New Roman" w:cs="Times New Roman"/>
                <w:color w:val="000000"/>
                <w:sz w:val="24"/>
                <w:szCs w:val="24"/>
              </w:rPr>
            </w:pPr>
            <w:r w:rsidRPr="00786CE9">
              <w:rPr>
                <w:rFonts w:ascii="Times New Roman" w:hAnsi="Times New Roman" w:cs="Times New Roman"/>
                <w:sz w:val="24"/>
                <w:szCs w:val="24"/>
              </w:rPr>
              <w:t>заголовки должны привлекать внимание аудитории</w:t>
            </w:r>
          </w:p>
        </w:tc>
      </w:tr>
      <w:tr w:rsidR="00786CE9" w:rsidRPr="00786CE9" w:rsidTr="00CD486B">
        <w:tc>
          <w:tcPr>
            <w:tcW w:w="1951" w:type="dxa"/>
            <w:tcBorders>
              <w:top w:val="single" w:sz="4" w:space="0" w:color="000000"/>
              <w:left w:val="single" w:sz="4" w:space="0" w:color="000000"/>
              <w:bottom w:val="single" w:sz="4" w:space="0" w:color="000000"/>
              <w:right w:val="single" w:sz="4" w:space="0" w:color="000000"/>
            </w:tcBorders>
            <w:vAlign w:val="center"/>
          </w:tcPr>
          <w:p w:rsidR="00786CE9" w:rsidRPr="00786CE9" w:rsidRDefault="00786CE9" w:rsidP="00CD486B">
            <w:pPr>
              <w:spacing w:after="0" w:line="240" w:lineRule="auto"/>
              <w:rPr>
                <w:rFonts w:ascii="Times New Roman" w:hAnsi="Times New Roman" w:cs="Times New Roman"/>
                <w:b/>
                <w:color w:val="000000"/>
                <w:sz w:val="24"/>
                <w:szCs w:val="24"/>
              </w:rPr>
            </w:pPr>
            <w:r w:rsidRPr="00786CE9">
              <w:rPr>
                <w:rFonts w:ascii="Times New Roman" w:hAnsi="Times New Roman" w:cs="Times New Roman"/>
                <w:b/>
                <w:sz w:val="24"/>
                <w:szCs w:val="24"/>
              </w:rPr>
              <w:t xml:space="preserve">Расположение </w:t>
            </w:r>
            <w:r w:rsidRPr="00786CE9">
              <w:rPr>
                <w:rFonts w:ascii="Times New Roman" w:hAnsi="Times New Roman" w:cs="Times New Roman"/>
                <w:b/>
                <w:sz w:val="24"/>
                <w:szCs w:val="24"/>
              </w:rPr>
              <w:lastRenderedPageBreak/>
              <w:t>информации на странице</w:t>
            </w:r>
          </w:p>
        </w:tc>
        <w:tc>
          <w:tcPr>
            <w:tcW w:w="7955" w:type="dxa"/>
            <w:tcBorders>
              <w:top w:val="single" w:sz="4" w:space="0" w:color="000000"/>
              <w:left w:val="single" w:sz="4" w:space="0" w:color="000000"/>
              <w:bottom w:val="single" w:sz="4" w:space="0" w:color="000000"/>
              <w:right w:val="single" w:sz="4" w:space="0" w:color="000000"/>
            </w:tcBorders>
            <w:vAlign w:val="center"/>
          </w:tcPr>
          <w:p w:rsidR="00786CE9" w:rsidRPr="00786CE9" w:rsidRDefault="00786CE9" w:rsidP="00CD486B">
            <w:pPr>
              <w:numPr>
                <w:ilvl w:val="0"/>
                <w:numId w:val="5"/>
              </w:numPr>
              <w:tabs>
                <w:tab w:val="left" w:pos="459"/>
              </w:tabs>
              <w:spacing w:after="0" w:line="240" w:lineRule="auto"/>
              <w:rPr>
                <w:rFonts w:ascii="Times New Roman" w:hAnsi="Times New Roman" w:cs="Times New Roman"/>
                <w:color w:val="000000"/>
                <w:sz w:val="24"/>
                <w:szCs w:val="24"/>
              </w:rPr>
            </w:pPr>
            <w:r w:rsidRPr="00786CE9">
              <w:rPr>
                <w:rFonts w:ascii="Times New Roman" w:hAnsi="Times New Roman" w:cs="Times New Roman"/>
                <w:sz w:val="24"/>
                <w:szCs w:val="24"/>
              </w:rPr>
              <w:lastRenderedPageBreak/>
              <w:t>предпочтительно горизонтальное расположение информации;</w:t>
            </w:r>
          </w:p>
          <w:p w:rsidR="00786CE9" w:rsidRPr="00786CE9" w:rsidRDefault="00786CE9" w:rsidP="00CD486B">
            <w:pPr>
              <w:numPr>
                <w:ilvl w:val="0"/>
                <w:numId w:val="5"/>
              </w:numPr>
              <w:tabs>
                <w:tab w:val="left" w:pos="459"/>
              </w:tabs>
              <w:spacing w:after="0" w:line="240" w:lineRule="auto"/>
              <w:rPr>
                <w:rFonts w:ascii="Times New Roman" w:hAnsi="Times New Roman" w:cs="Times New Roman"/>
                <w:sz w:val="24"/>
                <w:szCs w:val="24"/>
              </w:rPr>
            </w:pPr>
            <w:r w:rsidRPr="00786CE9">
              <w:rPr>
                <w:rFonts w:ascii="Times New Roman" w:hAnsi="Times New Roman" w:cs="Times New Roman"/>
                <w:sz w:val="24"/>
                <w:szCs w:val="24"/>
              </w:rPr>
              <w:lastRenderedPageBreak/>
              <w:t>наиболее важная информация должна располагаться в центре экрана;</w:t>
            </w:r>
          </w:p>
          <w:p w:rsidR="00786CE9" w:rsidRPr="00786CE9" w:rsidRDefault="00786CE9" w:rsidP="00CD486B">
            <w:pPr>
              <w:numPr>
                <w:ilvl w:val="0"/>
                <w:numId w:val="5"/>
              </w:numPr>
              <w:tabs>
                <w:tab w:val="left" w:pos="459"/>
              </w:tabs>
              <w:spacing w:after="0" w:line="240" w:lineRule="auto"/>
              <w:rPr>
                <w:rFonts w:ascii="Times New Roman" w:hAnsi="Times New Roman" w:cs="Times New Roman"/>
                <w:color w:val="000000"/>
                <w:sz w:val="24"/>
                <w:szCs w:val="24"/>
              </w:rPr>
            </w:pPr>
            <w:r w:rsidRPr="00786CE9">
              <w:rPr>
                <w:rFonts w:ascii="Times New Roman" w:hAnsi="Times New Roman" w:cs="Times New Roman"/>
                <w:sz w:val="24"/>
                <w:szCs w:val="24"/>
              </w:rPr>
              <w:t>если на слайде располагается картинка, надпись должна располагаться под ней.</w:t>
            </w:r>
          </w:p>
        </w:tc>
      </w:tr>
      <w:tr w:rsidR="00786CE9" w:rsidRPr="00786CE9" w:rsidTr="00CD48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86CE9" w:rsidRPr="00786CE9" w:rsidRDefault="00786CE9" w:rsidP="00CD486B">
            <w:pPr>
              <w:spacing w:after="0" w:line="240" w:lineRule="auto"/>
              <w:jc w:val="center"/>
              <w:rPr>
                <w:rFonts w:ascii="Times New Roman" w:hAnsi="Times New Roman" w:cs="Times New Roman"/>
                <w:b/>
                <w:color w:val="000000"/>
                <w:sz w:val="24"/>
                <w:szCs w:val="24"/>
              </w:rPr>
            </w:pPr>
            <w:r w:rsidRPr="00786CE9">
              <w:rPr>
                <w:rFonts w:ascii="Times New Roman" w:hAnsi="Times New Roman" w:cs="Times New Roman"/>
                <w:b/>
                <w:sz w:val="24"/>
                <w:szCs w:val="24"/>
              </w:rPr>
              <w:lastRenderedPageBreak/>
              <w:t>Шрифты</w:t>
            </w:r>
          </w:p>
        </w:tc>
        <w:tc>
          <w:tcPr>
            <w:tcW w:w="7955" w:type="dxa"/>
            <w:tcBorders>
              <w:top w:val="nil"/>
              <w:left w:val="nil"/>
              <w:bottom w:val="single" w:sz="8" w:space="0" w:color="auto"/>
              <w:right w:val="single" w:sz="8" w:space="0" w:color="auto"/>
            </w:tcBorders>
            <w:tcMar>
              <w:top w:w="0" w:type="dxa"/>
              <w:left w:w="108" w:type="dxa"/>
              <w:bottom w:w="0" w:type="dxa"/>
              <w:right w:w="108" w:type="dxa"/>
            </w:tcMar>
          </w:tcPr>
          <w:p w:rsidR="00786CE9" w:rsidRPr="00786CE9" w:rsidRDefault="00786CE9" w:rsidP="00CD486B">
            <w:pPr>
              <w:numPr>
                <w:ilvl w:val="0"/>
                <w:numId w:val="6"/>
              </w:numPr>
              <w:tabs>
                <w:tab w:val="left" w:pos="317"/>
              </w:tabs>
              <w:spacing w:after="0" w:line="240" w:lineRule="auto"/>
              <w:rPr>
                <w:rFonts w:ascii="Times New Roman" w:hAnsi="Times New Roman" w:cs="Times New Roman"/>
                <w:color w:val="000000"/>
                <w:sz w:val="24"/>
                <w:szCs w:val="24"/>
              </w:rPr>
            </w:pPr>
            <w:r w:rsidRPr="00786CE9">
              <w:rPr>
                <w:rFonts w:ascii="Times New Roman" w:hAnsi="Times New Roman" w:cs="Times New Roman"/>
                <w:sz w:val="24"/>
                <w:szCs w:val="24"/>
              </w:rPr>
              <w:t>для заголовков не менее 24;</w:t>
            </w:r>
          </w:p>
          <w:p w:rsidR="00786CE9" w:rsidRPr="00786CE9" w:rsidRDefault="00786CE9" w:rsidP="00CD486B">
            <w:pPr>
              <w:numPr>
                <w:ilvl w:val="0"/>
                <w:numId w:val="6"/>
              </w:numPr>
              <w:tabs>
                <w:tab w:val="left" w:pos="317"/>
              </w:tabs>
              <w:spacing w:after="0" w:line="240" w:lineRule="auto"/>
              <w:rPr>
                <w:rFonts w:ascii="Times New Roman" w:hAnsi="Times New Roman" w:cs="Times New Roman"/>
                <w:sz w:val="24"/>
                <w:szCs w:val="24"/>
              </w:rPr>
            </w:pPr>
            <w:r w:rsidRPr="00786CE9">
              <w:rPr>
                <w:rFonts w:ascii="Times New Roman" w:hAnsi="Times New Roman" w:cs="Times New Roman"/>
                <w:sz w:val="24"/>
                <w:szCs w:val="24"/>
              </w:rPr>
              <w:t>для остальной информации не менее 18;</w:t>
            </w:r>
          </w:p>
          <w:p w:rsidR="00786CE9" w:rsidRPr="00786CE9" w:rsidRDefault="00786CE9" w:rsidP="00CD486B">
            <w:pPr>
              <w:numPr>
                <w:ilvl w:val="0"/>
                <w:numId w:val="6"/>
              </w:numPr>
              <w:tabs>
                <w:tab w:val="left" w:pos="317"/>
              </w:tabs>
              <w:spacing w:after="0" w:line="240" w:lineRule="auto"/>
              <w:rPr>
                <w:rFonts w:ascii="Times New Roman" w:hAnsi="Times New Roman" w:cs="Times New Roman"/>
                <w:sz w:val="24"/>
                <w:szCs w:val="24"/>
              </w:rPr>
            </w:pPr>
            <w:r w:rsidRPr="00786CE9">
              <w:rPr>
                <w:rFonts w:ascii="Times New Roman" w:hAnsi="Times New Roman" w:cs="Times New Roman"/>
                <w:sz w:val="24"/>
                <w:szCs w:val="24"/>
              </w:rPr>
              <w:t>шрифты без засечек легче читать с большого расстояния;</w:t>
            </w:r>
          </w:p>
          <w:p w:rsidR="00786CE9" w:rsidRPr="00786CE9" w:rsidRDefault="00786CE9" w:rsidP="00CD486B">
            <w:pPr>
              <w:numPr>
                <w:ilvl w:val="0"/>
                <w:numId w:val="6"/>
              </w:numPr>
              <w:tabs>
                <w:tab w:val="left" w:pos="317"/>
              </w:tabs>
              <w:spacing w:after="0" w:line="240" w:lineRule="auto"/>
              <w:rPr>
                <w:rFonts w:ascii="Times New Roman" w:hAnsi="Times New Roman" w:cs="Times New Roman"/>
                <w:sz w:val="24"/>
                <w:szCs w:val="24"/>
              </w:rPr>
            </w:pPr>
            <w:r w:rsidRPr="00786CE9">
              <w:rPr>
                <w:rFonts w:ascii="Times New Roman" w:hAnsi="Times New Roman" w:cs="Times New Roman"/>
                <w:sz w:val="24"/>
                <w:szCs w:val="24"/>
              </w:rPr>
              <w:t>нельзя смешивать разные типы шрифтов в одной презентации;</w:t>
            </w:r>
          </w:p>
          <w:p w:rsidR="00786CE9" w:rsidRPr="00786CE9" w:rsidRDefault="00786CE9" w:rsidP="00CD486B">
            <w:pPr>
              <w:numPr>
                <w:ilvl w:val="0"/>
                <w:numId w:val="6"/>
              </w:numPr>
              <w:tabs>
                <w:tab w:val="left" w:pos="317"/>
              </w:tabs>
              <w:spacing w:after="0" w:line="240" w:lineRule="auto"/>
              <w:rPr>
                <w:rFonts w:ascii="Times New Roman" w:hAnsi="Times New Roman" w:cs="Times New Roman"/>
                <w:sz w:val="24"/>
                <w:szCs w:val="24"/>
              </w:rPr>
            </w:pPr>
            <w:r w:rsidRPr="00786CE9">
              <w:rPr>
                <w:rFonts w:ascii="Times New Roman" w:hAnsi="Times New Roman" w:cs="Times New Roman"/>
                <w:sz w:val="24"/>
                <w:szCs w:val="24"/>
              </w:rPr>
              <w:t>для выделения информации следует использовать жирный шрифт, курсив или подчеркивание того же типа;</w:t>
            </w:r>
          </w:p>
          <w:p w:rsidR="00786CE9" w:rsidRPr="00786CE9" w:rsidRDefault="00786CE9" w:rsidP="00CD486B">
            <w:pPr>
              <w:numPr>
                <w:ilvl w:val="0"/>
                <w:numId w:val="6"/>
              </w:numPr>
              <w:tabs>
                <w:tab w:val="left" w:pos="317"/>
              </w:tabs>
              <w:spacing w:after="0" w:line="240" w:lineRule="auto"/>
              <w:rPr>
                <w:rFonts w:ascii="Times New Roman" w:hAnsi="Times New Roman" w:cs="Times New Roman"/>
                <w:color w:val="000000"/>
                <w:sz w:val="24"/>
                <w:szCs w:val="24"/>
              </w:rPr>
            </w:pPr>
            <w:r w:rsidRPr="00786CE9">
              <w:rPr>
                <w:rFonts w:ascii="Times New Roman" w:hAnsi="Times New Roman" w:cs="Times New Roman"/>
                <w:sz w:val="24"/>
                <w:szCs w:val="24"/>
              </w:rPr>
              <w:t xml:space="preserve">нельзя злоупотреблять прописными буквами (они читаются хуже, чем строчные). </w:t>
            </w:r>
          </w:p>
        </w:tc>
      </w:tr>
      <w:tr w:rsidR="00786CE9" w:rsidRPr="00786CE9" w:rsidTr="00CD48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86CE9" w:rsidRPr="00786CE9" w:rsidRDefault="00786CE9" w:rsidP="00CD486B">
            <w:pPr>
              <w:spacing w:after="0" w:line="240" w:lineRule="auto"/>
              <w:jc w:val="center"/>
              <w:rPr>
                <w:rFonts w:ascii="Times New Roman" w:hAnsi="Times New Roman" w:cs="Times New Roman"/>
                <w:b/>
                <w:color w:val="000000"/>
                <w:sz w:val="24"/>
                <w:szCs w:val="24"/>
              </w:rPr>
            </w:pPr>
            <w:r w:rsidRPr="00786CE9">
              <w:rPr>
                <w:rFonts w:ascii="Times New Roman" w:hAnsi="Times New Roman" w:cs="Times New Roman"/>
                <w:b/>
                <w:sz w:val="24"/>
                <w:szCs w:val="24"/>
              </w:rPr>
              <w:t>Способы выделения информации</w:t>
            </w:r>
          </w:p>
        </w:tc>
        <w:tc>
          <w:tcPr>
            <w:tcW w:w="7955" w:type="dxa"/>
            <w:tcBorders>
              <w:top w:val="nil"/>
              <w:left w:val="nil"/>
              <w:bottom w:val="single" w:sz="8" w:space="0" w:color="auto"/>
              <w:right w:val="single" w:sz="8" w:space="0" w:color="auto"/>
            </w:tcBorders>
            <w:tcMar>
              <w:top w:w="0" w:type="dxa"/>
              <w:left w:w="108" w:type="dxa"/>
              <w:bottom w:w="0" w:type="dxa"/>
              <w:right w:w="108" w:type="dxa"/>
            </w:tcMar>
          </w:tcPr>
          <w:p w:rsidR="00786CE9" w:rsidRPr="00786CE9" w:rsidRDefault="00786CE9" w:rsidP="00CD486B">
            <w:pPr>
              <w:tabs>
                <w:tab w:val="left" w:pos="317"/>
              </w:tabs>
              <w:spacing w:after="0" w:line="240" w:lineRule="auto"/>
              <w:rPr>
                <w:rFonts w:ascii="Times New Roman" w:hAnsi="Times New Roman" w:cs="Times New Roman"/>
                <w:color w:val="000000"/>
                <w:sz w:val="24"/>
                <w:szCs w:val="24"/>
              </w:rPr>
            </w:pPr>
            <w:r w:rsidRPr="00786CE9">
              <w:rPr>
                <w:rFonts w:ascii="Times New Roman" w:hAnsi="Times New Roman" w:cs="Times New Roman"/>
                <w:sz w:val="24"/>
                <w:szCs w:val="24"/>
              </w:rPr>
              <w:t>Следует использовать:</w:t>
            </w:r>
          </w:p>
          <w:p w:rsidR="00786CE9" w:rsidRPr="00786CE9" w:rsidRDefault="00786CE9" w:rsidP="00CD486B">
            <w:pPr>
              <w:numPr>
                <w:ilvl w:val="0"/>
                <w:numId w:val="6"/>
              </w:numPr>
              <w:tabs>
                <w:tab w:val="left" w:pos="317"/>
              </w:tabs>
              <w:spacing w:after="0" w:line="240" w:lineRule="auto"/>
              <w:rPr>
                <w:rFonts w:ascii="Times New Roman" w:hAnsi="Times New Roman" w:cs="Times New Roman"/>
                <w:sz w:val="24"/>
                <w:szCs w:val="24"/>
              </w:rPr>
            </w:pPr>
            <w:r w:rsidRPr="00786CE9">
              <w:rPr>
                <w:rFonts w:ascii="Times New Roman" w:hAnsi="Times New Roman" w:cs="Times New Roman"/>
                <w:sz w:val="24"/>
                <w:szCs w:val="24"/>
              </w:rPr>
              <w:t>рамки, границы, заливку</w:t>
            </w:r>
          </w:p>
          <w:p w:rsidR="00786CE9" w:rsidRPr="00786CE9" w:rsidRDefault="00786CE9" w:rsidP="00CD486B">
            <w:pPr>
              <w:numPr>
                <w:ilvl w:val="0"/>
                <w:numId w:val="6"/>
              </w:numPr>
              <w:tabs>
                <w:tab w:val="left" w:pos="317"/>
              </w:tabs>
              <w:spacing w:after="0" w:line="240" w:lineRule="auto"/>
              <w:rPr>
                <w:rFonts w:ascii="Times New Roman" w:hAnsi="Times New Roman" w:cs="Times New Roman"/>
                <w:sz w:val="24"/>
                <w:szCs w:val="24"/>
              </w:rPr>
            </w:pPr>
            <w:r w:rsidRPr="00786CE9">
              <w:rPr>
                <w:rFonts w:ascii="Times New Roman" w:hAnsi="Times New Roman" w:cs="Times New Roman"/>
                <w:sz w:val="24"/>
                <w:szCs w:val="24"/>
              </w:rPr>
              <w:t>разные цвета шрифтов, штриховку, стрелки</w:t>
            </w:r>
          </w:p>
          <w:p w:rsidR="00786CE9" w:rsidRPr="00786CE9" w:rsidRDefault="00786CE9" w:rsidP="00CD486B">
            <w:pPr>
              <w:numPr>
                <w:ilvl w:val="0"/>
                <w:numId w:val="6"/>
              </w:numPr>
              <w:tabs>
                <w:tab w:val="left" w:pos="317"/>
              </w:tabs>
              <w:spacing w:after="0" w:line="240" w:lineRule="auto"/>
              <w:rPr>
                <w:rFonts w:ascii="Times New Roman" w:hAnsi="Times New Roman" w:cs="Times New Roman"/>
                <w:color w:val="000000"/>
                <w:sz w:val="24"/>
                <w:szCs w:val="24"/>
              </w:rPr>
            </w:pPr>
            <w:r w:rsidRPr="00786CE9">
              <w:rPr>
                <w:rFonts w:ascii="Times New Roman" w:hAnsi="Times New Roman" w:cs="Times New Roman"/>
                <w:sz w:val="24"/>
                <w:szCs w:val="24"/>
              </w:rPr>
              <w:t>рисунки, диаграммы, схемы для иллюстрации наиболее важных фактов</w:t>
            </w:r>
          </w:p>
        </w:tc>
      </w:tr>
      <w:tr w:rsidR="00786CE9" w:rsidRPr="00786CE9" w:rsidTr="00CD48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86CE9" w:rsidRPr="00786CE9" w:rsidRDefault="00786CE9" w:rsidP="00CD486B">
            <w:pPr>
              <w:spacing w:after="0" w:line="240" w:lineRule="auto"/>
              <w:jc w:val="center"/>
              <w:rPr>
                <w:rFonts w:ascii="Times New Roman" w:hAnsi="Times New Roman" w:cs="Times New Roman"/>
                <w:b/>
                <w:color w:val="000000"/>
                <w:sz w:val="24"/>
                <w:szCs w:val="24"/>
              </w:rPr>
            </w:pPr>
            <w:r w:rsidRPr="00786CE9">
              <w:rPr>
                <w:rFonts w:ascii="Times New Roman" w:hAnsi="Times New Roman" w:cs="Times New Roman"/>
                <w:b/>
                <w:sz w:val="24"/>
                <w:szCs w:val="24"/>
              </w:rPr>
              <w:t>Объем информации</w:t>
            </w:r>
          </w:p>
        </w:tc>
        <w:tc>
          <w:tcPr>
            <w:tcW w:w="7955" w:type="dxa"/>
            <w:tcBorders>
              <w:top w:val="nil"/>
              <w:left w:val="nil"/>
              <w:bottom w:val="single" w:sz="8" w:space="0" w:color="auto"/>
              <w:right w:val="single" w:sz="8" w:space="0" w:color="auto"/>
            </w:tcBorders>
            <w:tcMar>
              <w:top w:w="0" w:type="dxa"/>
              <w:left w:w="108" w:type="dxa"/>
              <w:bottom w:w="0" w:type="dxa"/>
              <w:right w:w="108" w:type="dxa"/>
            </w:tcMar>
          </w:tcPr>
          <w:p w:rsidR="00786CE9" w:rsidRPr="00786CE9" w:rsidRDefault="00786CE9" w:rsidP="00CD486B">
            <w:pPr>
              <w:numPr>
                <w:ilvl w:val="0"/>
                <w:numId w:val="7"/>
              </w:numPr>
              <w:tabs>
                <w:tab w:val="left" w:pos="317"/>
              </w:tabs>
              <w:spacing w:after="0" w:line="240" w:lineRule="auto"/>
              <w:rPr>
                <w:rFonts w:ascii="Times New Roman" w:hAnsi="Times New Roman" w:cs="Times New Roman"/>
                <w:color w:val="000000"/>
                <w:sz w:val="24"/>
                <w:szCs w:val="24"/>
              </w:rPr>
            </w:pPr>
            <w:r w:rsidRPr="00786CE9">
              <w:rPr>
                <w:rFonts w:ascii="Times New Roman" w:hAnsi="Times New Roman" w:cs="Times New Roman"/>
                <w:sz w:val="24"/>
                <w:szCs w:val="24"/>
              </w:rPr>
              <w:t>не стоит заполнять один слайд слишком большим объемом информации: люди могут единовременно запомнить не более трех фактов, выводов, определений.</w:t>
            </w:r>
          </w:p>
          <w:p w:rsidR="00786CE9" w:rsidRPr="00786CE9" w:rsidRDefault="00786CE9" w:rsidP="00CD486B">
            <w:pPr>
              <w:numPr>
                <w:ilvl w:val="0"/>
                <w:numId w:val="7"/>
              </w:numPr>
              <w:tabs>
                <w:tab w:val="left" w:pos="317"/>
              </w:tabs>
              <w:spacing w:after="0" w:line="240" w:lineRule="auto"/>
              <w:rPr>
                <w:rFonts w:ascii="Times New Roman" w:hAnsi="Times New Roman" w:cs="Times New Roman"/>
                <w:color w:val="000000"/>
                <w:sz w:val="24"/>
                <w:szCs w:val="24"/>
              </w:rPr>
            </w:pPr>
            <w:r w:rsidRPr="00786CE9">
              <w:rPr>
                <w:rFonts w:ascii="Times New Roman" w:hAnsi="Times New Roman" w:cs="Times New Roman"/>
                <w:sz w:val="24"/>
                <w:szCs w:val="24"/>
              </w:rPr>
              <w:t>наибольшая эффективность достигается тогда, когда ключевые пункты отражаются по одному на каждом отдельном слайде.</w:t>
            </w:r>
          </w:p>
        </w:tc>
      </w:tr>
      <w:tr w:rsidR="00786CE9" w:rsidRPr="00786CE9" w:rsidTr="00CD48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95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86CE9" w:rsidRPr="00786CE9" w:rsidRDefault="00786CE9" w:rsidP="00CD486B">
            <w:pPr>
              <w:spacing w:after="0" w:line="240" w:lineRule="auto"/>
              <w:jc w:val="center"/>
              <w:rPr>
                <w:rFonts w:ascii="Times New Roman" w:hAnsi="Times New Roman" w:cs="Times New Roman"/>
                <w:b/>
                <w:color w:val="000000"/>
                <w:sz w:val="24"/>
                <w:szCs w:val="24"/>
              </w:rPr>
            </w:pPr>
            <w:r w:rsidRPr="00786CE9">
              <w:rPr>
                <w:rFonts w:ascii="Times New Roman" w:hAnsi="Times New Roman" w:cs="Times New Roman"/>
                <w:b/>
                <w:sz w:val="24"/>
                <w:szCs w:val="24"/>
              </w:rPr>
              <w:t>Виды слайдов</w:t>
            </w:r>
          </w:p>
        </w:tc>
        <w:tc>
          <w:tcPr>
            <w:tcW w:w="7955"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786CE9" w:rsidRPr="00786CE9" w:rsidRDefault="00786CE9" w:rsidP="00CD486B">
            <w:pPr>
              <w:spacing w:after="0" w:line="240" w:lineRule="auto"/>
              <w:rPr>
                <w:rFonts w:ascii="Times New Roman" w:hAnsi="Times New Roman" w:cs="Times New Roman"/>
                <w:color w:val="000000"/>
                <w:sz w:val="24"/>
                <w:szCs w:val="24"/>
              </w:rPr>
            </w:pPr>
            <w:r w:rsidRPr="00786CE9">
              <w:rPr>
                <w:rFonts w:ascii="Times New Roman" w:hAnsi="Times New Roman" w:cs="Times New Roman"/>
                <w:sz w:val="24"/>
                <w:szCs w:val="24"/>
              </w:rPr>
              <w:t>Для обеспечения разнообразия следует использовать разные виды слайдов: с  текстом, с таблицами, с диаграммами.</w:t>
            </w:r>
          </w:p>
        </w:tc>
      </w:tr>
    </w:tbl>
    <w:p w:rsidR="00786CE9" w:rsidRPr="00786CE9" w:rsidRDefault="00786CE9" w:rsidP="007C1AED">
      <w:pPr>
        <w:spacing w:after="0" w:line="240" w:lineRule="auto"/>
        <w:ind w:firstLine="426"/>
        <w:jc w:val="center"/>
        <w:rPr>
          <w:rFonts w:ascii="Times New Roman" w:hAnsi="Times New Roman" w:cs="Times New Roman"/>
          <w:b/>
          <w:bCs/>
          <w:sz w:val="28"/>
          <w:szCs w:val="28"/>
        </w:rPr>
      </w:pPr>
    </w:p>
    <w:p w:rsidR="00786CE9" w:rsidRPr="00786CE9" w:rsidRDefault="00786CE9" w:rsidP="007C1AED">
      <w:pPr>
        <w:spacing w:after="0" w:line="240" w:lineRule="auto"/>
        <w:ind w:firstLine="426"/>
        <w:jc w:val="center"/>
        <w:rPr>
          <w:rFonts w:ascii="Times New Roman" w:hAnsi="Times New Roman" w:cs="Times New Roman"/>
          <w:b/>
          <w:bCs/>
          <w:sz w:val="28"/>
          <w:szCs w:val="28"/>
        </w:rPr>
      </w:pPr>
      <w:r w:rsidRPr="00786CE9">
        <w:rPr>
          <w:rFonts w:ascii="Times New Roman" w:hAnsi="Times New Roman" w:cs="Times New Roman"/>
          <w:b/>
          <w:bCs/>
          <w:sz w:val="28"/>
          <w:szCs w:val="28"/>
        </w:rPr>
        <w:t>5. Методические рекомендации по составлению кроссвордов</w:t>
      </w:r>
    </w:p>
    <w:p w:rsidR="00786CE9" w:rsidRPr="00786CE9" w:rsidRDefault="00786CE9" w:rsidP="007C1AED">
      <w:pPr>
        <w:spacing w:after="0" w:line="240" w:lineRule="auto"/>
        <w:ind w:firstLine="426"/>
        <w:jc w:val="both"/>
        <w:rPr>
          <w:rFonts w:ascii="Times New Roman" w:hAnsi="Times New Roman" w:cs="Times New Roman"/>
          <w:sz w:val="28"/>
          <w:szCs w:val="28"/>
        </w:rPr>
      </w:pPr>
      <w:r w:rsidRPr="00786CE9">
        <w:rPr>
          <w:rFonts w:ascii="Times New Roman" w:hAnsi="Times New Roman" w:cs="Times New Roman"/>
          <w:sz w:val="28"/>
          <w:szCs w:val="28"/>
        </w:rPr>
        <w:t>В процессе работы обучающиеся:</w:t>
      </w:r>
    </w:p>
    <w:p w:rsidR="00786CE9" w:rsidRPr="00786CE9" w:rsidRDefault="00786CE9" w:rsidP="007C1AED">
      <w:pPr>
        <w:pStyle w:val="a3"/>
        <w:numPr>
          <w:ilvl w:val="0"/>
          <w:numId w:val="17"/>
        </w:numPr>
        <w:tabs>
          <w:tab w:val="left" w:pos="851"/>
          <w:tab w:val="left" w:pos="1134"/>
        </w:tabs>
        <w:spacing w:after="0" w:line="240" w:lineRule="auto"/>
        <w:ind w:left="0" w:firstLine="426"/>
        <w:contextualSpacing w:val="0"/>
        <w:jc w:val="both"/>
        <w:rPr>
          <w:rFonts w:ascii="Times New Roman" w:hAnsi="Times New Roman"/>
          <w:sz w:val="28"/>
          <w:szCs w:val="28"/>
        </w:rPr>
      </w:pPr>
      <w:r w:rsidRPr="00786CE9">
        <w:rPr>
          <w:rFonts w:ascii="Times New Roman" w:hAnsi="Times New Roman"/>
          <w:sz w:val="28"/>
          <w:szCs w:val="28"/>
        </w:rPr>
        <w:t>просматривают и изучают необходимый материал, как в лекциях, так и в дополнительных источниках информации;</w:t>
      </w:r>
    </w:p>
    <w:p w:rsidR="00786CE9" w:rsidRPr="00786CE9" w:rsidRDefault="00786CE9" w:rsidP="007C1AED">
      <w:pPr>
        <w:pStyle w:val="a3"/>
        <w:numPr>
          <w:ilvl w:val="0"/>
          <w:numId w:val="17"/>
        </w:numPr>
        <w:tabs>
          <w:tab w:val="left" w:pos="851"/>
          <w:tab w:val="left" w:pos="1134"/>
        </w:tabs>
        <w:spacing w:after="0" w:line="240" w:lineRule="auto"/>
        <w:ind w:left="0" w:firstLine="426"/>
        <w:contextualSpacing w:val="0"/>
        <w:jc w:val="both"/>
        <w:rPr>
          <w:rFonts w:ascii="Times New Roman" w:hAnsi="Times New Roman"/>
          <w:sz w:val="28"/>
          <w:szCs w:val="28"/>
        </w:rPr>
      </w:pPr>
      <w:r w:rsidRPr="00786CE9">
        <w:rPr>
          <w:rFonts w:ascii="Times New Roman" w:hAnsi="Times New Roman"/>
          <w:sz w:val="28"/>
          <w:szCs w:val="28"/>
        </w:rPr>
        <w:t>составляют список слов раздельно по направлениям;</w:t>
      </w:r>
    </w:p>
    <w:p w:rsidR="00786CE9" w:rsidRPr="00786CE9" w:rsidRDefault="00786CE9" w:rsidP="007C1AED">
      <w:pPr>
        <w:pStyle w:val="a3"/>
        <w:numPr>
          <w:ilvl w:val="0"/>
          <w:numId w:val="17"/>
        </w:numPr>
        <w:tabs>
          <w:tab w:val="left" w:pos="851"/>
          <w:tab w:val="left" w:pos="1134"/>
        </w:tabs>
        <w:spacing w:after="0" w:line="240" w:lineRule="auto"/>
        <w:ind w:left="0" w:firstLine="426"/>
        <w:contextualSpacing w:val="0"/>
        <w:jc w:val="both"/>
        <w:rPr>
          <w:rFonts w:ascii="Times New Roman" w:hAnsi="Times New Roman"/>
          <w:sz w:val="28"/>
          <w:szCs w:val="28"/>
        </w:rPr>
      </w:pPr>
      <w:r w:rsidRPr="00786CE9">
        <w:rPr>
          <w:rFonts w:ascii="Times New Roman" w:hAnsi="Times New Roman"/>
          <w:sz w:val="28"/>
          <w:szCs w:val="28"/>
        </w:rPr>
        <w:t>составляют вопросы к отобранным словам;</w:t>
      </w:r>
    </w:p>
    <w:p w:rsidR="00786CE9" w:rsidRPr="00786CE9" w:rsidRDefault="00786CE9" w:rsidP="007C1AED">
      <w:pPr>
        <w:pStyle w:val="a3"/>
        <w:numPr>
          <w:ilvl w:val="0"/>
          <w:numId w:val="17"/>
        </w:numPr>
        <w:tabs>
          <w:tab w:val="left" w:pos="851"/>
          <w:tab w:val="left" w:pos="1134"/>
        </w:tabs>
        <w:spacing w:after="0" w:line="240" w:lineRule="auto"/>
        <w:ind w:left="0" w:firstLine="426"/>
        <w:contextualSpacing w:val="0"/>
        <w:jc w:val="both"/>
        <w:rPr>
          <w:rFonts w:ascii="Times New Roman" w:hAnsi="Times New Roman"/>
          <w:sz w:val="28"/>
          <w:szCs w:val="28"/>
        </w:rPr>
      </w:pPr>
      <w:r w:rsidRPr="00786CE9">
        <w:rPr>
          <w:rFonts w:ascii="Times New Roman" w:hAnsi="Times New Roman"/>
          <w:sz w:val="28"/>
          <w:szCs w:val="28"/>
        </w:rPr>
        <w:t xml:space="preserve">проверяют орфографию текста, соответствие нумерации; </w:t>
      </w:r>
    </w:p>
    <w:p w:rsidR="00786CE9" w:rsidRPr="00786CE9" w:rsidRDefault="00786CE9" w:rsidP="007C1AED">
      <w:pPr>
        <w:pStyle w:val="a3"/>
        <w:numPr>
          <w:ilvl w:val="0"/>
          <w:numId w:val="17"/>
        </w:numPr>
        <w:tabs>
          <w:tab w:val="left" w:pos="851"/>
          <w:tab w:val="left" w:pos="1134"/>
        </w:tabs>
        <w:spacing w:after="0" w:line="240" w:lineRule="auto"/>
        <w:ind w:left="0" w:firstLine="426"/>
        <w:contextualSpacing w:val="0"/>
        <w:jc w:val="both"/>
        <w:rPr>
          <w:rFonts w:ascii="Times New Roman" w:hAnsi="Times New Roman"/>
          <w:sz w:val="28"/>
          <w:szCs w:val="28"/>
        </w:rPr>
      </w:pPr>
      <w:r w:rsidRPr="00786CE9">
        <w:rPr>
          <w:rFonts w:ascii="Times New Roman" w:hAnsi="Times New Roman"/>
          <w:sz w:val="28"/>
          <w:szCs w:val="28"/>
        </w:rPr>
        <w:t>оформляют готовый кроссворд.</w:t>
      </w:r>
    </w:p>
    <w:p w:rsidR="00786CE9" w:rsidRPr="00786CE9" w:rsidRDefault="00786CE9" w:rsidP="007C1AED">
      <w:pPr>
        <w:tabs>
          <w:tab w:val="left" w:pos="851"/>
          <w:tab w:val="left" w:pos="1134"/>
        </w:tabs>
        <w:spacing w:after="0" w:line="240" w:lineRule="auto"/>
        <w:ind w:firstLine="426"/>
        <w:rPr>
          <w:rFonts w:ascii="Times New Roman" w:hAnsi="Times New Roman" w:cs="Times New Roman"/>
          <w:b/>
          <w:sz w:val="28"/>
          <w:szCs w:val="28"/>
        </w:rPr>
      </w:pPr>
      <w:r w:rsidRPr="00786CE9">
        <w:rPr>
          <w:rFonts w:ascii="Times New Roman" w:hAnsi="Times New Roman" w:cs="Times New Roman"/>
          <w:b/>
          <w:sz w:val="28"/>
          <w:szCs w:val="28"/>
        </w:rPr>
        <w:t>Общие требования при составлении кроссвордов:</w:t>
      </w:r>
    </w:p>
    <w:p w:rsidR="00786CE9" w:rsidRPr="00786CE9" w:rsidRDefault="00786CE9" w:rsidP="007C1AED">
      <w:pPr>
        <w:pStyle w:val="a3"/>
        <w:numPr>
          <w:ilvl w:val="0"/>
          <w:numId w:val="15"/>
        </w:numPr>
        <w:tabs>
          <w:tab w:val="left" w:pos="851"/>
          <w:tab w:val="left" w:pos="1134"/>
        </w:tabs>
        <w:spacing w:after="0" w:line="240" w:lineRule="auto"/>
        <w:ind w:left="0" w:firstLine="426"/>
        <w:contextualSpacing w:val="0"/>
        <w:jc w:val="both"/>
        <w:rPr>
          <w:rFonts w:ascii="Times New Roman" w:hAnsi="Times New Roman"/>
          <w:sz w:val="28"/>
          <w:szCs w:val="28"/>
        </w:rPr>
      </w:pPr>
      <w:r w:rsidRPr="00786CE9">
        <w:rPr>
          <w:rFonts w:ascii="Times New Roman" w:hAnsi="Times New Roman"/>
          <w:sz w:val="28"/>
          <w:szCs w:val="28"/>
        </w:rPr>
        <w:t xml:space="preserve">Не допускается наличие "плашек" (незаполненных клеток) в сетке кроссворда; </w:t>
      </w:r>
    </w:p>
    <w:p w:rsidR="00786CE9" w:rsidRPr="00786CE9" w:rsidRDefault="00786CE9" w:rsidP="007C1AED">
      <w:pPr>
        <w:pStyle w:val="a3"/>
        <w:numPr>
          <w:ilvl w:val="0"/>
          <w:numId w:val="15"/>
        </w:numPr>
        <w:tabs>
          <w:tab w:val="left" w:pos="851"/>
          <w:tab w:val="left" w:pos="1134"/>
        </w:tabs>
        <w:spacing w:after="0" w:line="240" w:lineRule="auto"/>
        <w:ind w:left="0" w:firstLine="426"/>
        <w:contextualSpacing w:val="0"/>
        <w:jc w:val="both"/>
        <w:rPr>
          <w:rFonts w:ascii="Times New Roman" w:hAnsi="Times New Roman"/>
          <w:sz w:val="28"/>
          <w:szCs w:val="28"/>
        </w:rPr>
      </w:pPr>
      <w:r w:rsidRPr="00786CE9">
        <w:rPr>
          <w:rFonts w:ascii="Times New Roman" w:hAnsi="Times New Roman"/>
          <w:sz w:val="28"/>
          <w:szCs w:val="28"/>
        </w:rPr>
        <w:t xml:space="preserve">Не допускаются случайные буквосочетания и пересечения; </w:t>
      </w:r>
    </w:p>
    <w:p w:rsidR="00786CE9" w:rsidRPr="00786CE9" w:rsidRDefault="00786CE9" w:rsidP="007C1AED">
      <w:pPr>
        <w:pStyle w:val="a3"/>
        <w:numPr>
          <w:ilvl w:val="0"/>
          <w:numId w:val="15"/>
        </w:numPr>
        <w:tabs>
          <w:tab w:val="left" w:pos="426"/>
          <w:tab w:val="left" w:pos="851"/>
          <w:tab w:val="left" w:pos="1134"/>
        </w:tabs>
        <w:spacing w:after="0" w:line="240" w:lineRule="auto"/>
        <w:ind w:left="0" w:firstLine="426"/>
        <w:contextualSpacing w:val="0"/>
        <w:jc w:val="both"/>
        <w:rPr>
          <w:rFonts w:ascii="Times New Roman" w:hAnsi="Times New Roman"/>
          <w:sz w:val="28"/>
          <w:szCs w:val="28"/>
        </w:rPr>
      </w:pPr>
      <w:r w:rsidRPr="00786CE9">
        <w:rPr>
          <w:rFonts w:ascii="Times New Roman" w:hAnsi="Times New Roman"/>
          <w:sz w:val="28"/>
          <w:szCs w:val="28"/>
        </w:rPr>
        <w:t>Загаданные слова должны быть именами существительными в   именительном падеже единственного числа;</w:t>
      </w:r>
    </w:p>
    <w:p w:rsidR="00786CE9" w:rsidRPr="00786CE9" w:rsidRDefault="00786CE9" w:rsidP="007C1AED">
      <w:pPr>
        <w:pStyle w:val="a3"/>
        <w:numPr>
          <w:ilvl w:val="0"/>
          <w:numId w:val="15"/>
        </w:numPr>
        <w:tabs>
          <w:tab w:val="left" w:pos="851"/>
          <w:tab w:val="left" w:pos="1134"/>
          <w:tab w:val="left" w:pos="1276"/>
        </w:tabs>
        <w:spacing w:after="0" w:line="240" w:lineRule="auto"/>
        <w:ind w:left="0" w:firstLine="426"/>
        <w:contextualSpacing w:val="0"/>
        <w:jc w:val="both"/>
        <w:rPr>
          <w:rFonts w:ascii="Times New Roman" w:hAnsi="Times New Roman"/>
          <w:sz w:val="28"/>
          <w:szCs w:val="28"/>
        </w:rPr>
      </w:pPr>
      <w:r w:rsidRPr="00786CE9">
        <w:rPr>
          <w:rFonts w:ascii="Times New Roman" w:hAnsi="Times New Roman"/>
          <w:sz w:val="28"/>
          <w:szCs w:val="28"/>
        </w:rPr>
        <w:t>Двухбуквенные слова должны иметь два пересечения;</w:t>
      </w:r>
    </w:p>
    <w:p w:rsidR="00786CE9" w:rsidRPr="00786CE9" w:rsidRDefault="00786CE9" w:rsidP="007C1AED">
      <w:pPr>
        <w:pStyle w:val="a3"/>
        <w:numPr>
          <w:ilvl w:val="0"/>
          <w:numId w:val="15"/>
        </w:numPr>
        <w:tabs>
          <w:tab w:val="left" w:pos="851"/>
          <w:tab w:val="left" w:pos="1134"/>
          <w:tab w:val="left" w:pos="1276"/>
        </w:tabs>
        <w:spacing w:after="0" w:line="240" w:lineRule="auto"/>
        <w:ind w:left="0" w:firstLine="426"/>
        <w:contextualSpacing w:val="0"/>
        <w:jc w:val="both"/>
        <w:rPr>
          <w:rFonts w:ascii="Times New Roman" w:hAnsi="Times New Roman"/>
          <w:sz w:val="28"/>
          <w:szCs w:val="28"/>
        </w:rPr>
      </w:pPr>
      <w:r w:rsidRPr="00786CE9">
        <w:rPr>
          <w:rFonts w:ascii="Times New Roman" w:hAnsi="Times New Roman"/>
          <w:sz w:val="28"/>
          <w:szCs w:val="28"/>
        </w:rPr>
        <w:t>Трехбуквенные слова должны иметь не менее двух пересечений;</w:t>
      </w:r>
    </w:p>
    <w:p w:rsidR="00786CE9" w:rsidRPr="00786CE9" w:rsidRDefault="00786CE9" w:rsidP="007C1AED">
      <w:pPr>
        <w:pStyle w:val="a3"/>
        <w:numPr>
          <w:ilvl w:val="0"/>
          <w:numId w:val="15"/>
        </w:numPr>
        <w:tabs>
          <w:tab w:val="left" w:pos="851"/>
          <w:tab w:val="left" w:pos="1134"/>
          <w:tab w:val="left" w:pos="1276"/>
        </w:tabs>
        <w:spacing w:after="0" w:line="240" w:lineRule="auto"/>
        <w:ind w:left="0" w:firstLine="426"/>
        <w:contextualSpacing w:val="0"/>
        <w:jc w:val="both"/>
        <w:rPr>
          <w:rFonts w:ascii="Times New Roman" w:hAnsi="Times New Roman"/>
          <w:sz w:val="28"/>
          <w:szCs w:val="28"/>
        </w:rPr>
      </w:pPr>
      <w:r w:rsidRPr="00786CE9">
        <w:rPr>
          <w:rFonts w:ascii="Times New Roman" w:hAnsi="Times New Roman"/>
          <w:sz w:val="28"/>
          <w:szCs w:val="28"/>
        </w:rPr>
        <w:t>Не допускаются аббревиатуры (ЗиЛ и т.д.), сокращения (детдом и др.);</w:t>
      </w:r>
    </w:p>
    <w:p w:rsidR="00786CE9" w:rsidRPr="00786CE9" w:rsidRDefault="00786CE9" w:rsidP="007C1AED">
      <w:pPr>
        <w:pStyle w:val="a3"/>
        <w:numPr>
          <w:ilvl w:val="0"/>
          <w:numId w:val="15"/>
        </w:numPr>
        <w:tabs>
          <w:tab w:val="left" w:pos="851"/>
          <w:tab w:val="left" w:pos="1134"/>
          <w:tab w:val="left" w:pos="1276"/>
        </w:tabs>
        <w:spacing w:after="0" w:line="240" w:lineRule="auto"/>
        <w:ind w:left="0" w:firstLine="426"/>
        <w:contextualSpacing w:val="0"/>
        <w:jc w:val="both"/>
        <w:rPr>
          <w:rFonts w:ascii="Times New Roman" w:hAnsi="Times New Roman"/>
          <w:sz w:val="28"/>
          <w:szCs w:val="28"/>
        </w:rPr>
      </w:pPr>
      <w:r w:rsidRPr="00786CE9">
        <w:rPr>
          <w:rFonts w:ascii="Times New Roman" w:hAnsi="Times New Roman"/>
          <w:sz w:val="28"/>
          <w:szCs w:val="28"/>
        </w:rPr>
        <w:t>Не рекомендуется большое количество двухбуквенных слов;</w:t>
      </w:r>
    </w:p>
    <w:p w:rsidR="00786CE9" w:rsidRPr="00786CE9" w:rsidRDefault="00786CE9" w:rsidP="007C1AED">
      <w:pPr>
        <w:pStyle w:val="a3"/>
        <w:numPr>
          <w:ilvl w:val="0"/>
          <w:numId w:val="15"/>
        </w:numPr>
        <w:tabs>
          <w:tab w:val="left" w:pos="851"/>
          <w:tab w:val="left" w:pos="1134"/>
          <w:tab w:val="left" w:pos="1276"/>
        </w:tabs>
        <w:spacing w:after="0" w:line="240" w:lineRule="auto"/>
        <w:ind w:left="0" w:firstLine="426"/>
        <w:contextualSpacing w:val="0"/>
        <w:jc w:val="both"/>
        <w:rPr>
          <w:rFonts w:ascii="Times New Roman" w:hAnsi="Times New Roman"/>
          <w:sz w:val="28"/>
          <w:szCs w:val="28"/>
        </w:rPr>
      </w:pPr>
      <w:r w:rsidRPr="00786CE9">
        <w:rPr>
          <w:rFonts w:ascii="Times New Roman" w:hAnsi="Times New Roman"/>
          <w:sz w:val="28"/>
          <w:szCs w:val="28"/>
        </w:rPr>
        <w:t>Все тексты должны быть написаны разборчиво, желательно отпечатаны.</w:t>
      </w:r>
    </w:p>
    <w:p w:rsidR="00786CE9" w:rsidRPr="00786CE9" w:rsidRDefault="00786CE9" w:rsidP="007C1AED">
      <w:pPr>
        <w:spacing w:after="0" w:line="240" w:lineRule="auto"/>
        <w:ind w:firstLine="426"/>
        <w:jc w:val="both"/>
        <w:rPr>
          <w:rFonts w:ascii="Times New Roman" w:hAnsi="Times New Roman" w:cs="Times New Roman"/>
          <w:b/>
          <w:sz w:val="28"/>
          <w:szCs w:val="28"/>
        </w:rPr>
      </w:pPr>
      <w:r w:rsidRPr="00786CE9">
        <w:rPr>
          <w:rFonts w:ascii="Times New Roman" w:hAnsi="Times New Roman" w:cs="Times New Roman"/>
          <w:b/>
          <w:sz w:val="28"/>
          <w:szCs w:val="28"/>
        </w:rPr>
        <w:t>Требования к оформлению:</w:t>
      </w:r>
    </w:p>
    <w:p w:rsidR="00786CE9" w:rsidRPr="00786CE9" w:rsidRDefault="00786CE9" w:rsidP="007C1AED">
      <w:pPr>
        <w:pStyle w:val="a3"/>
        <w:numPr>
          <w:ilvl w:val="0"/>
          <w:numId w:val="16"/>
        </w:numPr>
        <w:tabs>
          <w:tab w:val="left" w:pos="709"/>
          <w:tab w:val="left" w:pos="851"/>
        </w:tabs>
        <w:spacing w:after="0" w:line="240" w:lineRule="auto"/>
        <w:ind w:left="0" w:firstLine="426"/>
        <w:contextualSpacing w:val="0"/>
        <w:jc w:val="both"/>
        <w:rPr>
          <w:rFonts w:ascii="Times New Roman" w:hAnsi="Times New Roman"/>
          <w:sz w:val="28"/>
          <w:szCs w:val="28"/>
        </w:rPr>
      </w:pPr>
      <w:r w:rsidRPr="00786CE9">
        <w:rPr>
          <w:rFonts w:ascii="Times New Roman" w:hAnsi="Times New Roman"/>
          <w:sz w:val="28"/>
          <w:szCs w:val="28"/>
        </w:rPr>
        <w:t>На каждом листе должна быть фамилия автора, а также название данного кроссворда;</w:t>
      </w:r>
    </w:p>
    <w:p w:rsidR="00786CE9" w:rsidRPr="00786CE9" w:rsidRDefault="00786CE9" w:rsidP="007C1AED">
      <w:pPr>
        <w:pStyle w:val="a3"/>
        <w:numPr>
          <w:ilvl w:val="0"/>
          <w:numId w:val="16"/>
        </w:numPr>
        <w:tabs>
          <w:tab w:val="left" w:pos="993"/>
        </w:tabs>
        <w:spacing w:after="0" w:line="240" w:lineRule="auto"/>
        <w:ind w:left="0" w:firstLine="426"/>
        <w:contextualSpacing w:val="0"/>
        <w:jc w:val="both"/>
        <w:rPr>
          <w:rFonts w:ascii="Times New Roman" w:hAnsi="Times New Roman"/>
          <w:sz w:val="28"/>
          <w:szCs w:val="28"/>
        </w:rPr>
      </w:pPr>
      <w:r w:rsidRPr="00786CE9">
        <w:rPr>
          <w:rFonts w:ascii="Times New Roman" w:hAnsi="Times New Roman"/>
          <w:sz w:val="28"/>
          <w:szCs w:val="28"/>
        </w:rPr>
        <w:lastRenderedPageBreak/>
        <w:t xml:space="preserve">Рисунок кроссворда должен быть четким; </w:t>
      </w:r>
    </w:p>
    <w:p w:rsidR="00786CE9" w:rsidRPr="00786CE9" w:rsidRDefault="00786CE9" w:rsidP="007C1AED">
      <w:pPr>
        <w:pStyle w:val="a3"/>
        <w:numPr>
          <w:ilvl w:val="0"/>
          <w:numId w:val="16"/>
        </w:numPr>
        <w:tabs>
          <w:tab w:val="left" w:pos="851"/>
          <w:tab w:val="left" w:pos="993"/>
        </w:tabs>
        <w:spacing w:after="0" w:line="240" w:lineRule="auto"/>
        <w:ind w:left="0" w:firstLine="426"/>
        <w:contextualSpacing w:val="0"/>
        <w:jc w:val="both"/>
        <w:rPr>
          <w:rFonts w:ascii="Times New Roman" w:hAnsi="Times New Roman"/>
          <w:sz w:val="28"/>
          <w:szCs w:val="28"/>
        </w:rPr>
      </w:pPr>
      <w:r w:rsidRPr="00786CE9">
        <w:rPr>
          <w:rFonts w:ascii="Times New Roman" w:hAnsi="Times New Roman"/>
          <w:sz w:val="28"/>
          <w:szCs w:val="28"/>
        </w:rPr>
        <w:t>Сетки всех кроссвордов должны быть выполнены в двух экземплярах:</w:t>
      </w:r>
    </w:p>
    <w:p w:rsidR="00786CE9" w:rsidRPr="00786CE9" w:rsidRDefault="00786CE9" w:rsidP="007C1AED">
      <w:pPr>
        <w:tabs>
          <w:tab w:val="left" w:pos="0"/>
        </w:tabs>
        <w:spacing w:after="0" w:line="240" w:lineRule="auto"/>
        <w:ind w:left="-142" w:firstLine="426"/>
        <w:jc w:val="both"/>
        <w:rPr>
          <w:rFonts w:ascii="Times New Roman" w:hAnsi="Times New Roman" w:cs="Times New Roman"/>
          <w:sz w:val="28"/>
          <w:szCs w:val="28"/>
        </w:rPr>
      </w:pPr>
      <w:r w:rsidRPr="00786CE9">
        <w:rPr>
          <w:rFonts w:ascii="Times New Roman" w:hAnsi="Times New Roman" w:cs="Times New Roman"/>
          <w:sz w:val="28"/>
          <w:szCs w:val="28"/>
        </w:rPr>
        <w:t xml:space="preserve">1-й экз. - с заполненными словами; </w:t>
      </w:r>
    </w:p>
    <w:p w:rsidR="00786CE9" w:rsidRPr="00786CE9" w:rsidRDefault="00786CE9" w:rsidP="007C1AED">
      <w:pPr>
        <w:tabs>
          <w:tab w:val="left" w:pos="0"/>
        </w:tabs>
        <w:spacing w:after="0" w:line="240" w:lineRule="auto"/>
        <w:ind w:left="-142" w:firstLine="426"/>
        <w:jc w:val="both"/>
        <w:rPr>
          <w:rFonts w:ascii="Times New Roman" w:hAnsi="Times New Roman" w:cs="Times New Roman"/>
          <w:sz w:val="28"/>
          <w:szCs w:val="28"/>
        </w:rPr>
      </w:pPr>
      <w:r w:rsidRPr="00786CE9">
        <w:rPr>
          <w:rFonts w:ascii="Times New Roman" w:hAnsi="Times New Roman" w:cs="Times New Roman"/>
          <w:sz w:val="28"/>
          <w:szCs w:val="28"/>
        </w:rPr>
        <w:t xml:space="preserve">2-й экз. - только с цифрами позиций. </w:t>
      </w:r>
    </w:p>
    <w:p w:rsidR="00786CE9" w:rsidRPr="00786CE9" w:rsidRDefault="00786CE9" w:rsidP="007C1AED">
      <w:pPr>
        <w:spacing w:after="0" w:line="240" w:lineRule="auto"/>
        <w:ind w:firstLine="426"/>
        <w:jc w:val="both"/>
        <w:rPr>
          <w:rFonts w:ascii="Times New Roman" w:hAnsi="Times New Roman" w:cs="Times New Roman"/>
          <w:sz w:val="28"/>
          <w:szCs w:val="28"/>
        </w:rPr>
      </w:pPr>
      <w:r w:rsidRPr="00786CE9">
        <w:rPr>
          <w:rFonts w:ascii="Times New Roman" w:hAnsi="Times New Roman" w:cs="Times New Roman"/>
          <w:sz w:val="28"/>
          <w:szCs w:val="28"/>
        </w:rPr>
        <w:t>Ответы публикуются отдельно. Ответы предназначены для проверки правильности решения кроссворда и дают возможность ознакомиться с правильными ответами на нерешенные позиции условий, что способствует решению одной из основных задач разгадывания кроссвордов — повышению эрудиции и увеличению словарного запаса.</w:t>
      </w:r>
    </w:p>
    <w:p w:rsidR="00786CE9" w:rsidRPr="00786CE9" w:rsidRDefault="00786CE9" w:rsidP="007C1AED">
      <w:pPr>
        <w:spacing w:after="0" w:line="240" w:lineRule="auto"/>
        <w:ind w:firstLine="426"/>
        <w:jc w:val="both"/>
        <w:rPr>
          <w:rFonts w:ascii="Times New Roman" w:hAnsi="Times New Roman" w:cs="Times New Roman"/>
          <w:b/>
          <w:sz w:val="28"/>
          <w:szCs w:val="28"/>
        </w:rPr>
      </w:pPr>
      <w:r w:rsidRPr="00786CE9">
        <w:rPr>
          <w:rFonts w:ascii="Times New Roman" w:hAnsi="Times New Roman" w:cs="Times New Roman"/>
          <w:b/>
          <w:sz w:val="28"/>
          <w:szCs w:val="28"/>
        </w:rPr>
        <w:t xml:space="preserve">Критерии оценивания составленных кроссвордов: </w:t>
      </w:r>
    </w:p>
    <w:p w:rsidR="00786CE9" w:rsidRPr="00786CE9" w:rsidRDefault="00786CE9" w:rsidP="00CD486B">
      <w:pPr>
        <w:numPr>
          <w:ilvl w:val="0"/>
          <w:numId w:val="10"/>
        </w:numPr>
        <w:tabs>
          <w:tab w:val="clear" w:pos="720"/>
          <w:tab w:val="num" w:pos="567"/>
        </w:tabs>
        <w:spacing w:after="0" w:line="240" w:lineRule="auto"/>
        <w:ind w:left="0" w:firstLine="426"/>
        <w:jc w:val="both"/>
        <w:rPr>
          <w:rFonts w:ascii="Times New Roman" w:hAnsi="Times New Roman" w:cs="Times New Roman"/>
          <w:sz w:val="28"/>
          <w:szCs w:val="28"/>
        </w:rPr>
      </w:pPr>
      <w:r w:rsidRPr="00786CE9">
        <w:rPr>
          <w:rFonts w:ascii="Times New Roman" w:hAnsi="Times New Roman" w:cs="Times New Roman"/>
          <w:sz w:val="28"/>
          <w:szCs w:val="28"/>
        </w:rPr>
        <w:t xml:space="preserve">Четкость изложения материала, полнота исследования темы; </w:t>
      </w:r>
    </w:p>
    <w:p w:rsidR="00786CE9" w:rsidRPr="00786CE9" w:rsidRDefault="00786CE9" w:rsidP="00CD486B">
      <w:pPr>
        <w:numPr>
          <w:ilvl w:val="0"/>
          <w:numId w:val="10"/>
        </w:numPr>
        <w:tabs>
          <w:tab w:val="clear" w:pos="720"/>
          <w:tab w:val="num" w:pos="567"/>
        </w:tabs>
        <w:spacing w:after="0" w:line="240" w:lineRule="auto"/>
        <w:ind w:left="0" w:firstLine="426"/>
        <w:jc w:val="both"/>
        <w:rPr>
          <w:rFonts w:ascii="Times New Roman" w:hAnsi="Times New Roman" w:cs="Times New Roman"/>
          <w:sz w:val="28"/>
          <w:szCs w:val="28"/>
        </w:rPr>
      </w:pPr>
      <w:r w:rsidRPr="00786CE9">
        <w:rPr>
          <w:rFonts w:ascii="Times New Roman" w:hAnsi="Times New Roman" w:cs="Times New Roman"/>
          <w:sz w:val="28"/>
          <w:szCs w:val="28"/>
        </w:rPr>
        <w:t>Оригинальность составления кроссворда;</w:t>
      </w:r>
    </w:p>
    <w:p w:rsidR="00786CE9" w:rsidRPr="00786CE9" w:rsidRDefault="00786CE9" w:rsidP="00CD486B">
      <w:pPr>
        <w:numPr>
          <w:ilvl w:val="0"/>
          <w:numId w:val="10"/>
        </w:numPr>
        <w:tabs>
          <w:tab w:val="clear" w:pos="720"/>
          <w:tab w:val="num" w:pos="567"/>
        </w:tabs>
        <w:spacing w:after="0" w:line="240" w:lineRule="auto"/>
        <w:ind w:left="0" w:firstLine="426"/>
        <w:jc w:val="both"/>
        <w:rPr>
          <w:rFonts w:ascii="Times New Roman" w:hAnsi="Times New Roman" w:cs="Times New Roman"/>
          <w:sz w:val="28"/>
          <w:szCs w:val="28"/>
        </w:rPr>
      </w:pPr>
      <w:r w:rsidRPr="00786CE9">
        <w:rPr>
          <w:rFonts w:ascii="Times New Roman" w:hAnsi="Times New Roman" w:cs="Times New Roman"/>
          <w:sz w:val="28"/>
          <w:szCs w:val="28"/>
        </w:rPr>
        <w:t>Практическая значимость работы;</w:t>
      </w:r>
    </w:p>
    <w:p w:rsidR="00786CE9" w:rsidRPr="00786CE9" w:rsidRDefault="00786CE9" w:rsidP="00CD486B">
      <w:pPr>
        <w:numPr>
          <w:ilvl w:val="0"/>
          <w:numId w:val="10"/>
        </w:numPr>
        <w:tabs>
          <w:tab w:val="clear" w:pos="720"/>
          <w:tab w:val="num" w:pos="567"/>
        </w:tabs>
        <w:spacing w:after="0" w:line="240" w:lineRule="auto"/>
        <w:ind w:left="0" w:firstLine="426"/>
        <w:jc w:val="both"/>
        <w:rPr>
          <w:rFonts w:ascii="Times New Roman" w:hAnsi="Times New Roman" w:cs="Times New Roman"/>
          <w:sz w:val="28"/>
          <w:szCs w:val="28"/>
        </w:rPr>
      </w:pPr>
      <w:r w:rsidRPr="00786CE9">
        <w:rPr>
          <w:rFonts w:ascii="Times New Roman" w:hAnsi="Times New Roman" w:cs="Times New Roman"/>
          <w:sz w:val="28"/>
          <w:szCs w:val="28"/>
        </w:rPr>
        <w:t xml:space="preserve">Уровень стилевого изложения материала, отсутствие стилистических ошибок; </w:t>
      </w:r>
    </w:p>
    <w:p w:rsidR="00786CE9" w:rsidRPr="00786CE9" w:rsidRDefault="00786CE9" w:rsidP="00CD486B">
      <w:pPr>
        <w:numPr>
          <w:ilvl w:val="0"/>
          <w:numId w:val="10"/>
        </w:numPr>
        <w:tabs>
          <w:tab w:val="clear" w:pos="720"/>
          <w:tab w:val="num" w:pos="567"/>
        </w:tabs>
        <w:spacing w:after="0" w:line="240" w:lineRule="auto"/>
        <w:ind w:left="0" w:firstLine="426"/>
        <w:jc w:val="both"/>
        <w:rPr>
          <w:rFonts w:ascii="Times New Roman" w:hAnsi="Times New Roman" w:cs="Times New Roman"/>
          <w:sz w:val="28"/>
          <w:szCs w:val="28"/>
        </w:rPr>
      </w:pPr>
      <w:r w:rsidRPr="00786CE9">
        <w:rPr>
          <w:rFonts w:ascii="Times New Roman" w:hAnsi="Times New Roman" w:cs="Times New Roman"/>
          <w:sz w:val="28"/>
          <w:szCs w:val="28"/>
        </w:rPr>
        <w:t xml:space="preserve">Уровень оформления работы, наличие или отсутствие грамматических и пунктуационных ошибок; </w:t>
      </w:r>
    </w:p>
    <w:p w:rsidR="00786CE9" w:rsidRPr="00786CE9" w:rsidRDefault="00786CE9" w:rsidP="00CD486B">
      <w:pPr>
        <w:numPr>
          <w:ilvl w:val="0"/>
          <w:numId w:val="10"/>
        </w:numPr>
        <w:tabs>
          <w:tab w:val="clear" w:pos="720"/>
          <w:tab w:val="num" w:pos="567"/>
        </w:tabs>
        <w:spacing w:after="0" w:line="240" w:lineRule="auto"/>
        <w:ind w:left="0" w:firstLine="426"/>
        <w:jc w:val="both"/>
        <w:rPr>
          <w:rFonts w:ascii="Times New Roman" w:hAnsi="Times New Roman" w:cs="Times New Roman"/>
          <w:sz w:val="28"/>
          <w:szCs w:val="28"/>
        </w:rPr>
      </w:pPr>
      <w:r w:rsidRPr="00786CE9">
        <w:rPr>
          <w:rFonts w:ascii="Times New Roman" w:hAnsi="Times New Roman" w:cs="Times New Roman"/>
          <w:sz w:val="28"/>
          <w:szCs w:val="28"/>
        </w:rPr>
        <w:t>Количество вопросов в кроссворде, правильное их изложения.</w:t>
      </w:r>
    </w:p>
    <w:p w:rsidR="00786CE9" w:rsidRPr="00786CE9" w:rsidRDefault="00786CE9" w:rsidP="007C1AED">
      <w:pPr>
        <w:spacing w:after="0" w:line="240" w:lineRule="auto"/>
        <w:ind w:firstLine="426"/>
        <w:jc w:val="center"/>
        <w:rPr>
          <w:rFonts w:ascii="Times New Roman" w:hAnsi="Times New Roman" w:cs="Times New Roman"/>
          <w:b/>
          <w:bCs/>
          <w:sz w:val="28"/>
          <w:szCs w:val="28"/>
        </w:rPr>
      </w:pPr>
    </w:p>
    <w:p w:rsidR="00786CE9" w:rsidRPr="00786CE9" w:rsidRDefault="00786CE9" w:rsidP="007C1AED">
      <w:pPr>
        <w:spacing w:after="0" w:line="240" w:lineRule="auto"/>
        <w:ind w:firstLine="426"/>
        <w:jc w:val="center"/>
        <w:rPr>
          <w:rFonts w:ascii="Times New Roman" w:hAnsi="Times New Roman" w:cs="Times New Roman"/>
          <w:b/>
          <w:bCs/>
          <w:sz w:val="28"/>
          <w:szCs w:val="28"/>
        </w:rPr>
      </w:pPr>
      <w:r w:rsidRPr="00786CE9">
        <w:rPr>
          <w:rFonts w:ascii="Times New Roman" w:hAnsi="Times New Roman" w:cs="Times New Roman"/>
          <w:b/>
          <w:bCs/>
          <w:sz w:val="28"/>
          <w:szCs w:val="28"/>
        </w:rPr>
        <w:t xml:space="preserve">6. Методические рекомендации по оформлению рефератов  </w:t>
      </w:r>
    </w:p>
    <w:p w:rsidR="00786CE9" w:rsidRPr="00786CE9" w:rsidRDefault="00786CE9" w:rsidP="007C1AED">
      <w:pPr>
        <w:suppressAutoHyphens/>
        <w:spacing w:after="0" w:line="240" w:lineRule="auto"/>
        <w:ind w:firstLine="426"/>
        <w:jc w:val="both"/>
        <w:rPr>
          <w:rFonts w:ascii="Times New Roman" w:hAnsi="Times New Roman" w:cs="Times New Roman"/>
          <w:sz w:val="28"/>
          <w:szCs w:val="28"/>
          <w:lang w:eastAsia="ar-SA"/>
        </w:rPr>
      </w:pPr>
      <w:r w:rsidRPr="00786CE9">
        <w:rPr>
          <w:rFonts w:ascii="Times New Roman" w:hAnsi="Times New Roman" w:cs="Times New Roman"/>
          <w:sz w:val="28"/>
          <w:szCs w:val="28"/>
          <w:lang w:eastAsia="ar-SA"/>
        </w:rPr>
        <w:t>Титульный лист.</w:t>
      </w:r>
    </w:p>
    <w:p w:rsidR="00786CE9" w:rsidRPr="00786CE9" w:rsidRDefault="00786CE9" w:rsidP="007C1AED">
      <w:pPr>
        <w:suppressAutoHyphens/>
        <w:spacing w:after="0" w:line="240" w:lineRule="auto"/>
        <w:ind w:firstLine="426"/>
        <w:jc w:val="both"/>
        <w:rPr>
          <w:rFonts w:ascii="Times New Roman" w:hAnsi="Times New Roman" w:cs="Times New Roman"/>
          <w:sz w:val="28"/>
          <w:szCs w:val="28"/>
          <w:lang w:eastAsia="ar-SA"/>
        </w:rPr>
      </w:pPr>
      <w:r w:rsidRPr="00786CE9">
        <w:rPr>
          <w:rFonts w:ascii="Times New Roman" w:hAnsi="Times New Roman" w:cs="Times New Roman"/>
          <w:sz w:val="28"/>
          <w:szCs w:val="28"/>
          <w:lang w:eastAsia="ar-SA"/>
        </w:rPr>
        <w:t>План работы оформляется с названием «Оглавление»; расположение – по центру.</w:t>
      </w:r>
    </w:p>
    <w:p w:rsidR="00786CE9" w:rsidRPr="00786CE9" w:rsidRDefault="00786CE9" w:rsidP="007C1AED">
      <w:pPr>
        <w:suppressAutoHyphens/>
        <w:spacing w:after="0" w:line="240" w:lineRule="auto"/>
        <w:ind w:firstLine="426"/>
        <w:jc w:val="both"/>
        <w:rPr>
          <w:rFonts w:ascii="Times New Roman" w:hAnsi="Times New Roman" w:cs="Times New Roman"/>
          <w:sz w:val="28"/>
          <w:szCs w:val="28"/>
          <w:lang w:eastAsia="ar-SA"/>
        </w:rPr>
      </w:pPr>
      <w:r w:rsidRPr="00786CE9">
        <w:rPr>
          <w:rFonts w:ascii="Times New Roman" w:hAnsi="Times New Roman" w:cs="Times New Roman"/>
          <w:sz w:val="28"/>
          <w:szCs w:val="28"/>
          <w:lang w:eastAsia="ar-SA"/>
        </w:rPr>
        <w:t>Список библиографических источников оформляется под заголовком «Литература». Список  литературы  должен  включать  все использованные  источники:  сведения  о  книгах  (монографиях,  учебниках,  пособиях,  справочниках  и  т.д.) должны  содержать:  фамилию  и  инициалы  автора,  заглавие книги,   место издания,  издательство,  год издания.  При  наличии  трех  и  более  авторов допускается  указывать  фамилию  и  инициалы  только  первого  из  них  со словами  «и др.». Наименование  места  издания  надо  приводить  полностью  в именительном  падеже: допускается  сокращение  названия  только  двух городов: Москва (М.)  и Санкт Петербург (СПб.). Приведенные библиографические источники должны быть отсортированы в алфавитном порядке по возрастанию. Список должен состоять не менее чем из трех источников.</w:t>
      </w:r>
    </w:p>
    <w:p w:rsidR="00786CE9" w:rsidRPr="00786CE9" w:rsidRDefault="00786CE9" w:rsidP="007C1AED">
      <w:pPr>
        <w:suppressAutoHyphens/>
        <w:spacing w:after="0" w:line="240" w:lineRule="auto"/>
        <w:ind w:firstLine="426"/>
        <w:jc w:val="both"/>
        <w:rPr>
          <w:rFonts w:ascii="Times New Roman" w:hAnsi="Times New Roman" w:cs="Times New Roman"/>
          <w:sz w:val="28"/>
          <w:szCs w:val="28"/>
          <w:lang w:eastAsia="ar-SA"/>
        </w:rPr>
      </w:pPr>
      <w:r w:rsidRPr="00786CE9">
        <w:rPr>
          <w:rFonts w:ascii="Times New Roman" w:hAnsi="Times New Roman" w:cs="Times New Roman"/>
          <w:sz w:val="28"/>
          <w:szCs w:val="28"/>
          <w:lang w:eastAsia="ar-SA"/>
        </w:rPr>
        <w:t>Каждая новая часть работы, новая глава, новый параграф начинается с последующей страницы.</w:t>
      </w:r>
    </w:p>
    <w:p w:rsidR="00786CE9" w:rsidRPr="00786CE9" w:rsidRDefault="00786CE9" w:rsidP="007C1AED">
      <w:pPr>
        <w:suppressAutoHyphens/>
        <w:spacing w:after="0" w:line="240" w:lineRule="auto"/>
        <w:ind w:firstLine="426"/>
        <w:jc w:val="both"/>
        <w:rPr>
          <w:rFonts w:ascii="Times New Roman" w:hAnsi="Times New Roman" w:cs="Times New Roman"/>
          <w:sz w:val="28"/>
          <w:szCs w:val="28"/>
          <w:lang w:eastAsia="ar-SA"/>
        </w:rPr>
      </w:pPr>
      <w:r w:rsidRPr="00786CE9">
        <w:rPr>
          <w:rFonts w:ascii="Times New Roman" w:hAnsi="Times New Roman" w:cs="Times New Roman"/>
          <w:sz w:val="28"/>
          <w:szCs w:val="28"/>
          <w:lang w:eastAsia="ar-SA"/>
        </w:rPr>
        <w:t>Приложение оформляются на отдельных листах, каждое приложение имеет порядковый номер и тематический заголовок. Надпись «Приложение» 1 (2.3...) оформляется в правом верхнем углу. Заголовок приложения оформляется как заголовок параграфа.</w:t>
      </w:r>
    </w:p>
    <w:p w:rsidR="00786CE9" w:rsidRPr="00786CE9" w:rsidRDefault="00786CE9" w:rsidP="007C1AED">
      <w:pPr>
        <w:suppressAutoHyphens/>
        <w:spacing w:after="0" w:line="240" w:lineRule="auto"/>
        <w:ind w:firstLine="426"/>
        <w:jc w:val="both"/>
        <w:rPr>
          <w:rFonts w:ascii="Times New Roman" w:hAnsi="Times New Roman" w:cs="Times New Roman"/>
          <w:sz w:val="28"/>
          <w:szCs w:val="28"/>
          <w:lang w:eastAsia="ar-SA"/>
        </w:rPr>
      </w:pPr>
      <w:r w:rsidRPr="00786CE9">
        <w:rPr>
          <w:rFonts w:ascii="Times New Roman" w:hAnsi="Times New Roman" w:cs="Times New Roman"/>
          <w:sz w:val="28"/>
          <w:szCs w:val="28"/>
          <w:lang w:eastAsia="ar-SA"/>
        </w:rPr>
        <w:t>Объем работы не менее 10 листов напечатанных на компьютере (машинке) страниц; оглавление, список литературы и приложения не включаются в указанное количество страниц.</w:t>
      </w:r>
    </w:p>
    <w:p w:rsidR="00786CE9" w:rsidRPr="00786CE9" w:rsidRDefault="00786CE9" w:rsidP="007C1AED">
      <w:pPr>
        <w:suppressAutoHyphens/>
        <w:spacing w:after="0" w:line="240" w:lineRule="auto"/>
        <w:ind w:firstLine="426"/>
        <w:jc w:val="both"/>
        <w:rPr>
          <w:rFonts w:ascii="Times New Roman" w:hAnsi="Times New Roman" w:cs="Times New Roman"/>
          <w:sz w:val="28"/>
          <w:szCs w:val="28"/>
          <w:lang w:eastAsia="ar-SA"/>
        </w:rPr>
      </w:pPr>
      <w:r w:rsidRPr="00786CE9">
        <w:rPr>
          <w:rFonts w:ascii="Times New Roman" w:hAnsi="Times New Roman" w:cs="Times New Roman"/>
          <w:sz w:val="28"/>
          <w:szCs w:val="28"/>
          <w:lang w:eastAsia="ar-SA"/>
        </w:rPr>
        <w:lastRenderedPageBreak/>
        <w:t xml:space="preserve">Текст рукописи печатается шрифтом № 14 </w:t>
      </w:r>
      <w:r w:rsidRPr="00786CE9">
        <w:rPr>
          <w:rFonts w:ascii="Times New Roman" w:hAnsi="Times New Roman" w:cs="Times New Roman"/>
          <w:sz w:val="28"/>
          <w:szCs w:val="28"/>
          <w:lang w:val="en-US" w:eastAsia="ar-SA"/>
        </w:rPr>
        <w:t>Times</w:t>
      </w:r>
      <w:r w:rsidRPr="00786CE9">
        <w:rPr>
          <w:rFonts w:ascii="Times New Roman" w:hAnsi="Times New Roman" w:cs="Times New Roman"/>
          <w:sz w:val="28"/>
          <w:szCs w:val="28"/>
          <w:lang w:eastAsia="ar-SA"/>
        </w:rPr>
        <w:t xml:space="preserve"> </w:t>
      </w:r>
      <w:r w:rsidRPr="00786CE9">
        <w:rPr>
          <w:rFonts w:ascii="Times New Roman" w:hAnsi="Times New Roman" w:cs="Times New Roman"/>
          <w:sz w:val="28"/>
          <w:szCs w:val="28"/>
          <w:lang w:val="en-US" w:eastAsia="ar-SA"/>
        </w:rPr>
        <w:t>New</w:t>
      </w:r>
      <w:r w:rsidRPr="00786CE9">
        <w:rPr>
          <w:rFonts w:ascii="Times New Roman" w:hAnsi="Times New Roman" w:cs="Times New Roman"/>
          <w:sz w:val="28"/>
          <w:szCs w:val="28"/>
          <w:lang w:eastAsia="ar-SA"/>
        </w:rPr>
        <w:t xml:space="preserve"> </w:t>
      </w:r>
      <w:r w:rsidRPr="00786CE9">
        <w:rPr>
          <w:rFonts w:ascii="Times New Roman" w:hAnsi="Times New Roman" w:cs="Times New Roman"/>
          <w:sz w:val="28"/>
          <w:szCs w:val="28"/>
          <w:lang w:val="en-US" w:eastAsia="ar-SA"/>
        </w:rPr>
        <w:t>Roman</w:t>
      </w:r>
      <w:r w:rsidRPr="00786CE9">
        <w:rPr>
          <w:rFonts w:ascii="Times New Roman" w:hAnsi="Times New Roman" w:cs="Times New Roman"/>
          <w:sz w:val="28"/>
          <w:szCs w:val="28"/>
          <w:lang w:eastAsia="ar-SA"/>
        </w:rPr>
        <w:t>, с интервалом - 1,5.</w:t>
      </w:r>
    </w:p>
    <w:p w:rsidR="00786CE9" w:rsidRPr="00786CE9" w:rsidRDefault="00786CE9" w:rsidP="007C1AED">
      <w:pPr>
        <w:suppressAutoHyphens/>
        <w:spacing w:after="0" w:line="240" w:lineRule="auto"/>
        <w:ind w:firstLine="426"/>
        <w:jc w:val="both"/>
        <w:rPr>
          <w:rFonts w:ascii="Times New Roman" w:hAnsi="Times New Roman" w:cs="Times New Roman"/>
          <w:sz w:val="28"/>
          <w:szCs w:val="28"/>
          <w:lang w:eastAsia="ar-SA"/>
        </w:rPr>
      </w:pPr>
      <w:r w:rsidRPr="00786CE9">
        <w:rPr>
          <w:rFonts w:ascii="Times New Roman" w:hAnsi="Times New Roman" w:cs="Times New Roman"/>
          <w:sz w:val="28"/>
          <w:szCs w:val="28"/>
          <w:lang w:eastAsia="ar-SA"/>
        </w:rPr>
        <w:t>Поля: слева - 3 см, справа - 1 см, сверху и снизу - 2 см.</w:t>
      </w:r>
    </w:p>
    <w:p w:rsidR="00786CE9" w:rsidRPr="00786CE9" w:rsidRDefault="00786CE9" w:rsidP="007C1AED">
      <w:pPr>
        <w:suppressAutoHyphens/>
        <w:spacing w:after="0" w:line="240" w:lineRule="auto"/>
        <w:ind w:firstLine="426"/>
        <w:jc w:val="both"/>
        <w:rPr>
          <w:rFonts w:ascii="Times New Roman" w:hAnsi="Times New Roman" w:cs="Times New Roman"/>
          <w:sz w:val="28"/>
          <w:szCs w:val="28"/>
          <w:lang w:eastAsia="ar-SA"/>
        </w:rPr>
      </w:pPr>
      <w:r w:rsidRPr="00786CE9">
        <w:rPr>
          <w:rFonts w:ascii="Times New Roman" w:hAnsi="Times New Roman" w:cs="Times New Roman"/>
          <w:sz w:val="28"/>
          <w:szCs w:val="28"/>
          <w:lang w:eastAsia="ar-SA"/>
        </w:rPr>
        <w:t xml:space="preserve">Красная строка - 1,5 см . </w:t>
      </w:r>
    </w:p>
    <w:p w:rsidR="00786CE9" w:rsidRPr="00786CE9" w:rsidRDefault="00786CE9" w:rsidP="007C1AED">
      <w:pPr>
        <w:suppressAutoHyphens/>
        <w:spacing w:after="0" w:line="240" w:lineRule="auto"/>
        <w:ind w:firstLine="426"/>
        <w:jc w:val="both"/>
        <w:rPr>
          <w:rFonts w:ascii="Times New Roman" w:hAnsi="Times New Roman" w:cs="Times New Roman"/>
          <w:sz w:val="28"/>
          <w:szCs w:val="28"/>
          <w:lang w:eastAsia="ar-SA"/>
        </w:rPr>
      </w:pPr>
      <w:r w:rsidRPr="00786CE9">
        <w:rPr>
          <w:rFonts w:ascii="Times New Roman" w:hAnsi="Times New Roman" w:cs="Times New Roman"/>
          <w:sz w:val="28"/>
          <w:szCs w:val="28"/>
          <w:lang w:eastAsia="ar-SA"/>
        </w:rPr>
        <w:t>Название «Оглавление», «Введение», «Заключение», «Приложение», «Литература», а также заголовки глав и параграфов выделяются одинаковым темным, жирным шрифтом.</w:t>
      </w:r>
    </w:p>
    <w:p w:rsidR="00786CE9" w:rsidRPr="00786CE9" w:rsidRDefault="00786CE9" w:rsidP="007C1AED">
      <w:pPr>
        <w:suppressAutoHyphens/>
        <w:spacing w:after="0" w:line="240" w:lineRule="auto"/>
        <w:ind w:firstLine="426"/>
        <w:jc w:val="both"/>
        <w:rPr>
          <w:rFonts w:ascii="Times New Roman" w:hAnsi="Times New Roman" w:cs="Times New Roman"/>
          <w:sz w:val="28"/>
          <w:szCs w:val="28"/>
          <w:lang w:eastAsia="ar-SA"/>
        </w:rPr>
      </w:pPr>
      <w:r w:rsidRPr="00786CE9">
        <w:rPr>
          <w:rFonts w:ascii="Times New Roman" w:hAnsi="Times New Roman" w:cs="Times New Roman"/>
          <w:sz w:val="28"/>
          <w:szCs w:val="28"/>
          <w:lang w:eastAsia="ar-SA"/>
        </w:rPr>
        <w:t>После цитаты в тексте работы используются знаки: «...», [1, С. 10], где номер библиографического источника берется из списка использованной литературы.</w:t>
      </w:r>
    </w:p>
    <w:p w:rsidR="00786CE9" w:rsidRPr="00786CE9" w:rsidRDefault="00786CE9" w:rsidP="007C1AED">
      <w:pPr>
        <w:suppressAutoHyphens/>
        <w:spacing w:after="0" w:line="240" w:lineRule="auto"/>
        <w:ind w:firstLine="426"/>
        <w:jc w:val="both"/>
        <w:rPr>
          <w:rFonts w:ascii="Times New Roman" w:hAnsi="Times New Roman" w:cs="Times New Roman"/>
          <w:sz w:val="28"/>
          <w:szCs w:val="28"/>
          <w:lang w:eastAsia="ar-SA"/>
        </w:rPr>
      </w:pPr>
      <w:r w:rsidRPr="00786CE9">
        <w:rPr>
          <w:rFonts w:ascii="Times New Roman" w:hAnsi="Times New Roman" w:cs="Times New Roman"/>
          <w:sz w:val="28"/>
          <w:szCs w:val="28"/>
          <w:lang w:eastAsia="ar-SA"/>
        </w:rPr>
        <w:t>Обращение к тексту приложения оформляется следующим образом: (см. Приложение 1).</w:t>
      </w:r>
    </w:p>
    <w:p w:rsidR="00786CE9" w:rsidRPr="00786CE9" w:rsidRDefault="00786CE9" w:rsidP="007C1AED">
      <w:pPr>
        <w:suppressAutoHyphens/>
        <w:spacing w:after="0" w:line="240" w:lineRule="auto"/>
        <w:ind w:firstLine="426"/>
        <w:jc w:val="both"/>
        <w:rPr>
          <w:rFonts w:ascii="Times New Roman" w:hAnsi="Times New Roman" w:cs="Times New Roman"/>
          <w:sz w:val="28"/>
          <w:szCs w:val="28"/>
          <w:lang w:eastAsia="ar-SA"/>
        </w:rPr>
      </w:pPr>
      <w:bookmarkStart w:id="0" w:name="_Toc74932415"/>
      <w:bookmarkStart w:id="1" w:name="_Toc74933185"/>
      <w:bookmarkStart w:id="2" w:name="_Toc151138843"/>
      <w:bookmarkStart w:id="3" w:name="_Toc151138988"/>
      <w:bookmarkStart w:id="4" w:name="_Toc151139672"/>
      <w:r w:rsidRPr="00786CE9">
        <w:rPr>
          <w:rFonts w:ascii="Times New Roman" w:hAnsi="Times New Roman" w:cs="Times New Roman"/>
          <w:sz w:val="28"/>
          <w:szCs w:val="28"/>
          <w:lang w:eastAsia="ar-SA"/>
        </w:rPr>
        <w:t>Оформление схем алгоритмов, таблиц и формул</w:t>
      </w:r>
      <w:bookmarkEnd w:id="0"/>
      <w:bookmarkEnd w:id="1"/>
      <w:bookmarkEnd w:id="2"/>
      <w:bookmarkEnd w:id="3"/>
      <w:bookmarkEnd w:id="4"/>
      <w:r w:rsidRPr="00786CE9">
        <w:rPr>
          <w:rFonts w:ascii="Times New Roman" w:hAnsi="Times New Roman" w:cs="Times New Roman"/>
          <w:sz w:val="28"/>
          <w:szCs w:val="28"/>
          <w:lang w:eastAsia="ar-SA"/>
        </w:rPr>
        <w:t xml:space="preserve">. Иллюстрации (графики,  схемы,  диаграммы)  могут  быть  в  основном тексте  реферата  и  в  разделе  приложений. Все  иллюстрации  именуются  рисунками. Все рисунки, таблицы  и  формулы  нумеруются  арабскими  цифрами  и  имеют сквозную  нумерацию   в   пределах   приложения.  Каждый  рисунок   должен иметь   подпись. Например: </w:t>
      </w:r>
    </w:p>
    <w:p w:rsidR="00786CE9" w:rsidRPr="00786CE9" w:rsidRDefault="00786CE9" w:rsidP="007C1AED">
      <w:pPr>
        <w:suppressAutoHyphens/>
        <w:spacing w:after="0" w:line="240" w:lineRule="auto"/>
        <w:ind w:firstLine="426"/>
        <w:jc w:val="both"/>
        <w:rPr>
          <w:rFonts w:ascii="Times New Roman" w:hAnsi="Times New Roman" w:cs="Times New Roman"/>
          <w:sz w:val="28"/>
          <w:szCs w:val="28"/>
          <w:lang w:eastAsia="ar-SA"/>
        </w:rPr>
      </w:pPr>
      <w:r w:rsidRPr="00786CE9">
        <w:rPr>
          <w:rFonts w:ascii="Times New Roman" w:hAnsi="Times New Roman" w:cs="Times New Roman"/>
          <w:sz w:val="28"/>
          <w:szCs w:val="28"/>
          <w:lang w:eastAsia="ar-SA"/>
        </w:rPr>
        <w:t>Рис.12. Форма  главного  окна  приложения.</w:t>
      </w:r>
    </w:p>
    <w:p w:rsidR="00786CE9" w:rsidRPr="00786CE9" w:rsidRDefault="00786CE9" w:rsidP="007C1AED">
      <w:pPr>
        <w:suppressAutoHyphens/>
        <w:spacing w:after="0" w:line="240" w:lineRule="auto"/>
        <w:ind w:firstLine="426"/>
        <w:jc w:val="both"/>
        <w:rPr>
          <w:rFonts w:ascii="Times New Roman" w:hAnsi="Times New Roman" w:cs="Times New Roman"/>
          <w:sz w:val="28"/>
          <w:szCs w:val="28"/>
          <w:lang w:eastAsia="ar-SA"/>
        </w:rPr>
      </w:pPr>
      <w:r w:rsidRPr="00786CE9">
        <w:rPr>
          <w:rFonts w:ascii="Times New Roman" w:hAnsi="Times New Roman" w:cs="Times New Roman"/>
          <w:sz w:val="28"/>
          <w:szCs w:val="28"/>
          <w:lang w:eastAsia="ar-SA"/>
        </w:rPr>
        <w:t>На  все  рисунки, таблицы и формулы  в  работе   должны   быть  ссылки  в виде: «форма  главного  окна  приложения  приведена на рис. 12.».</w:t>
      </w:r>
    </w:p>
    <w:p w:rsidR="00786CE9" w:rsidRPr="00786CE9" w:rsidRDefault="00786CE9" w:rsidP="007C1AED">
      <w:pPr>
        <w:suppressAutoHyphens/>
        <w:spacing w:after="0" w:line="240" w:lineRule="auto"/>
        <w:ind w:firstLine="426"/>
        <w:jc w:val="both"/>
        <w:rPr>
          <w:rFonts w:ascii="Times New Roman" w:hAnsi="Times New Roman" w:cs="Times New Roman"/>
          <w:sz w:val="28"/>
          <w:szCs w:val="28"/>
          <w:lang w:eastAsia="ar-SA"/>
        </w:rPr>
      </w:pPr>
      <w:r w:rsidRPr="00786CE9">
        <w:rPr>
          <w:rFonts w:ascii="Times New Roman" w:hAnsi="Times New Roman" w:cs="Times New Roman"/>
          <w:sz w:val="28"/>
          <w:szCs w:val="28"/>
          <w:lang w:eastAsia="ar-SA"/>
        </w:rPr>
        <w:t>Рисунки  и  таблицы  должны  размещаться  сразу  после  той  страницы, на  которой  в  тексте  записки  она  упоминается  в  первый  раз.  Если позволяет  место,  рисунок (таблица)  может  размещаться  в  тексте  на  той  же странице, где  на  него  дается  первая  ссылка.</w:t>
      </w:r>
    </w:p>
    <w:p w:rsidR="00786CE9" w:rsidRPr="00786CE9" w:rsidRDefault="00786CE9" w:rsidP="007C1AED">
      <w:pPr>
        <w:suppressAutoHyphens/>
        <w:spacing w:after="0" w:line="240" w:lineRule="auto"/>
        <w:ind w:firstLine="426"/>
        <w:jc w:val="both"/>
        <w:rPr>
          <w:rFonts w:ascii="Times New Roman" w:hAnsi="Times New Roman" w:cs="Times New Roman"/>
          <w:sz w:val="28"/>
          <w:szCs w:val="28"/>
          <w:lang w:eastAsia="ar-SA"/>
        </w:rPr>
      </w:pPr>
      <w:r w:rsidRPr="00786CE9">
        <w:rPr>
          <w:rFonts w:ascii="Times New Roman" w:hAnsi="Times New Roman" w:cs="Times New Roman"/>
          <w:sz w:val="28"/>
          <w:szCs w:val="28"/>
          <w:lang w:eastAsia="ar-SA"/>
        </w:rPr>
        <w:t>Если  рисунок  занимает  более одной  страницы, на  всех  страницах, кроме  первой,  проставляется  номер  рисунка  и  слово «Продолжение». Например:</w:t>
      </w:r>
    </w:p>
    <w:p w:rsidR="00786CE9" w:rsidRPr="00786CE9" w:rsidRDefault="00786CE9" w:rsidP="007C1AED">
      <w:pPr>
        <w:suppressAutoHyphens/>
        <w:spacing w:after="0" w:line="240" w:lineRule="auto"/>
        <w:ind w:firstLine="426"/>
        <w:jc w:val="both"/>
        <w:rPr>
          <w:rFonts w:ascii="Times New Roman" w:hAnsi="Times New Roman" w:cs="Times New Roman"/>
          <w:sz w:val="28"/>
          <w:szCs w:val="28"/>
          <w:lang w:eastAsia="ar-SA"/>
        </w:rPr>
      </w:pPr>
      <w:r w:rsidRPr="00786CE9">
        <w:rPr>
          <w:rFonts w:ascii="Times New Roman" w:hAnsi="Times New Roman" w:cs="Times New Roman"/>
          <w:sz w:val="28"/>
          <w:szCs w:val="28"/>
          <w:lang w:eastAsia="ar-SA"/>
        </w:rPr>
        <w:t>Рис. 12. Продолжение</w:t>
      </w:r>
    </w:p>
    <w:p w:rsidR="00786CE9" w:rsidRPr="00786CE9" w:rsidRDefault="00786CE9" w:rsidP="007C1AED">
      <w:pPr>
        <w:suppressAutoHyphens/>
        <w:spacing w:after="0" w:line="240" w:lineRule="auto"/>
        <w:ind w:firstLine="426"/>
        <w:jc w:val="both"/>
        <w:rPr>
          <w:rFonts w:ascii="Times New Roman" w:hAnsi="Times New Roman" w:cs="Times New Roman"/>
          <w:sz w:val="28"/>
          <w:szCs w:val="28"/>
          <w:lang w:eastAsia="ar-SA"/>
        </w:rPr>
      </w:pPr>
      <w:r w:rsidRPr="00786CE9">
        <w:rPr>
          <w:rFonts w:ascii="Times New Roman" w:hAnsi="Times New Roman" w:cs="Times New Roman"/>
          <w:sz w:val="28"/>
          <w:szCs w:val="28"/>
          <w:lang w:eastAsia="ar-SA"/>
        </w:rPr>
        <w:t>Рисунки  следует  размещать  так, чтобы  их   можно  было  рассматривать без  поворота  записки. Если  такое  размещение  невозможно,  рисунки  следует располагать так, чтобы  для  их  просмотра   надо  было бы  повернуть  работу по  часовой  стрелке.</w:t>
      </w:r>
    </w:p>
    <w:p w:rsidR="00786CE9" w:rsidRPr="00786CE9" w:rsidRDefault="00786CE9" w:rsidP="007C1AED">
      <w:pPr>
        <w:suppressAutoHyphens/>
        <w:spacing w:after="0" w:line="240" w:lineRule="auto"/>
        <w:ind w:firstLine="426"/>
        <w:jc w:val="both"/>
        <w:rPr>
          <w:rFonts w:ascii="Times New Roman" w:hAnsi="Times New Roman" w:cs="Times New Roman"/>
          <w:sz w:val="28"/>
          <w:szCs w:val="28"/>
          <w:lang w:eastAsia="ar-SA"/>
        </w:rPr>
      </w:pPr>
      <w:r w:rsidRPr="00786CE9">
        <w:rPr>
          <w:rFonts w:ascii="Times New Roman" w:hAnsi="Times New Roman" w:cs="Times New Roman"/>
          <w:sz w:val="28"/>
          <w:szCs w:val="28"/>
          <w:lang w:eastAsia="ar-SA"/>
        </w:rPr>
        <w:t>Схемы  алгоритмов  должны  быть  выполнены  в  соответствии  со стандартом  ЕСПД.  Толщина  сплошной  линии  при  вычерчивании  схем алгоритмов  должна  быть  в  пределах  от  0,6  до  1,5 мм. Надписи  на  схемах  должны  быть  выполнены  чертежным шрифтом. Высота  букв  и  цифр должна  быть  не  менее  3,5 мм.</w:t>
      </w:r>
    </w:p>
    <w:p w:rsidR="00786CE9" w:rsidRPr="00786CE9" w:rsidRDefault="00786CE9" w:rsidP="007C1AED">
      <w:pPr>
        <w:suppressAutoHyphens/>
        <w:spacing w:after="0" w:line="240" w:lineRule="auto"/>
        <w:ind w:firstLine="426"/>
        <w:jc w:val="both"/>
        <w:rPr>
          <w:rFonts w:ascii="Times New Roman" w:hAnsi="Times New Roman" w:cs="Times New Roman"/>
          <w:sz w:val="28"/>
          <w:szCs w:val="28"/>
          <w:lang w:eastAsia="ar-SA"/>
        </w:rPr>
      </w:pPr>
      <w:r w:rsidRPr="00786CE9">
        <w:rPr>
          <w:rFonts w:ascii="Times New Roman" w:hAnsi="Times New Roman" w:cs="Times New Roman"/>
          <w:sz w:val="28"/>
          <w:szCs w:val="28"/>
          <w:lang w:eastAsia="ar-SA"/>
        </w:rPr>
        <w:t>Номер  таблицы  размещается  в  правом  верхнем  углу  над  заголовком таблицы, если он есть. Заголовок, кроме первой буквы, выполняется строчными буквами. В аббревиатурах используются только заглавные буквы. Например: ПЭВМ.</w:t>
      </w:r>
    </w:p>
    <w:p w:rsidR="00786CE9" w:rsidRPr="00786CE9" w:rsidRDefault="00786CE9" w:rsidP="007C1AED">
      <w:pPr>
        <w:suppressAutoHyphens/>
        <w:spacing w:after="0" w:line="240" w:lineRule="auto"/>
        <w:ind w:firstLine="426"/>
        <w:jc w:val="both"/>
        <w:rPr>
          <w:rFonts w:ascii="Times New Roman" w:hAnsi="Times New Roman" w:cs="Times New Roman"/>
          <w:sz w:val="28"/>
          <w:szCs w:val="28"/>
          <w:lang w:eastAsia="ar-SA"/>
        </w:rPr>
      </w:pPr>
      <w:r w:rsidRPr="00786CE9">
        <w:rPr>
          <w:rFonts w:ascii="Times New Roman" w:hAnsi="Times New Roman" w:cs="Times New Roman"/>
          <w:sz w:val="28"/>
          <w:szCs w:val="28"/>
          <w:lang w:eastAsia="ar-SA"/>
        </w:rPr>
        <w:t>Ссылки  на  таблицы  в тексте пояснительной  записки  должны  быть  в виде слова  табл. и  номера  таблицы. Например: Результаты  тестов  приведены  в  табл. 4.</w:t>
      </w:r>
    </w:p>
    <w:p w:rsidR="00786CE9" w:rsidRPr="00786CE9" w:rsidRDefault="00786CE9" w:rsidP="007C1AED">
      <w:pPr>
        <w:suppressAutoHyphens/>
        <w:spacing w:after="0" w:line="240" w:lineRule="auto"/>
        <w:ind w:firstLine="426"/>
        <w:jc w:val="both"/>
        <w:rPr>
          <w:rFonts w:ascii="Times New Roman" w:hAnsi="Times New Roman" w:cs="Times New Roman"/>
          <w:sz w:val="28"/>
          <w:szCs w:val="28"/>
          <w:lang w:eastAsia="ar-SA"/>
        </w:rPr>
      </w:pPr>
      <w:r w:rsidRPr="00786CE9">
        <w:rPr>
          <w:rFonts w:ascii="Times New Roman" w:hAnsi="Times New Roman" w:cs="Times New Roman"/>
          <w:sz w:val="28"/>
          <w:szCs w:val="28"/>
          <w:lang w:eastAsia="ar-SA"/>
        </w:rPr>
        <w:lastRenderedPageBreak/>
        <w:t>Номер формулы ставится с правой стороны страницы в круглых скобках на уровне формулы. Например:  z:=sin(x)+</w:t>
      </w:r>
      <w:r w:rsidRPr="00786CE9">
        <w:rPr>
          <w:rFonts w:ascii="Times New Roman" w:hAnsi="Times New Roman" w:cs="Times New Roman"/>
          <w:sz w:val="28"/>
          <w:szCs w:val="28"/>
          <w:lang w:val="en-US" w:eastAsia="ar-SA"/>
        </w:rPr>
        <w:t>cos</w:t>
      </w:r>
      <w:r w:rsidRPr="00786CE9">
        <w:rPr>
          <w:rFonts w:ascii="Times New Roman" w:hAnsi="Times New Roman" w:cs="Times New Roman"/>
          <w:sz w:val="28"/>
          <w:szCs w:val="28"/>
          <w:lang w:eastAsia="ar-SA"/>
        </w:rPr>
        <w:t>(y);</w:t>
      </w:r>
      <w:r w:rsidR="00340DD9">
        <w:rPr>
          <w:rFonts w:ascii="Times New Roman" w:hAnsi="Times New Roman" w:cs="Times New Roman"/>
          <w:sz w:val="28"/>
          <w:szCs w:val="28"/>
          <w:lang w:eastAsia="ar-SA"/>
        </w:rPr>
        <w:t xml:space="preserve">        </w:t>
      </w:r>
      <w:r w:rsidRPr="00786CE9">
        <w:rPr>
          <w:rFonts w:ascii="Times New Roman" w:hAnsi="Times New Roman" w:cs="Times New Roman"/>
          <w:sz w:val="28"/>
          <w:szCs w:val="28"/>
          <w:lang w:eastAsia="ar-SA"/>
        </w:rPr>
        <w:t xml:space="preserve">      </w:t>
      </w:r>
      <w:r w:rsidR="00340DD9">
        <w:rPr>
          <w:rFonts w:ascii="Times New Roman" w:hAnsi="Times New Roman" w:cs="Times New Roman"/>
          <w:sz w:val="28"/>
          <w:szCs w:val="28"/>
          <w:lang w:eastAsia="ar-SA"/>
        </w:rPr>
        <w:t xml:space="preserve">                           </w:t>
      </w:r>
      <w:r w:rsidRPr="00786CE9">
        <w:rPr>
          <w:rFonts w:ascii="Times New Roman" w:hAnsi="Times New Roman" w:cs="Times New Roman"/>
          <w:sz w:val="28"/>
          <w:szCs w:val="28"/>
          <w:lang w:eastAsia="ar-SA"/>
        </w:rPr>
        <w:t>(12).</w:t>
      </w:r>
    </w:p>
    <w:p w:rsidR="00786CE9" w:rsidRPr="00786CE9" w:rsidRDefault="00786CE9" w:rsidP="007C1AED">
      <w:pPr>
        <w:suppressAutoHyphens/>
        <w:spacing w:after="0" w:line="240" w:lineRule="auto"/>
        <w:ind w:firstLine="426"/>
        <w:jc w:val="both"/>
        <w:rPr>
          <w:rFonts w:ascii="Times New Roman" w:hAnsi="Times New Roman" w:cs="Times New Roman"/>
          <w:sz w:val="28"/>
          <w:szCs w:val="28"/>
          <w:lang w:eastAsia="ar-SA"/>
        </w:rPr>
      </w:pPr>
      <w:r w:rsidRPr="00786CE9">
        <w:rPr>
          <w:rFonts w:ascii="Times New Roman" w:hAnsi="Times New Roman" w:cs="Times New Roman"/>
          <w:sz w:val="28"/>
          <w:szCs w:val="28"/>
          <w:lang w:eastAsia="ar-SA"/>
        </w:rPr>
        <w:t xml:space="preserve">Ссылка на номер формулы дается в скобках. </w:t>
      </w:r>
    </w:p>
    <w:p w:rsidR="00786CE9" w:rsidRPr="00786CE9" w:rsidRDefault="00786CE9" w:rsidP="007C1AED">
      <w:pPr>
        <w:suppressAutoHyphens/>
        <w:spacing w:after="0" w:line="240" w:lineRule="auto"/>
        <w:ind w:firstLine="426"/>
        <w:jc w:val="both"/>
        <w:rPr>
          <w:rFonts w:ascii="Times New Roman" w:hAnsi="Times New Roman" w:cs="Times New Roman"/>
          <w:sz w:val="28"/>
          <w:szCs w:val="28"/>
          <w:lang w:eastAsia="ar-SA"/>
        </w:rPr>
      </w:pPr>
      <w:r w:rsidRPr="00786CE9">
        <w:rPr>
          <w:rFonts w:ascii="Times New Roman" w:hAnsi="Times New Roman" w:cs="Times New Roman"/>
          <w:sz w:val="28"/>
          <w:szCs w:val="28"/>
          <w:lang w:eastAsia="ar-SA"/>
        </w:rPr>
        <w:t>Например:   расчет значений производится по формуле (12).</w:t>
      </w:r>
    </w:p>
    <w:p w:rsidR="00786CE9" w:rsidRPr="00786CE9" w:rsidRDefault="00786CE9" w:rsidP="007C1AED">
      <w:pPr>
        <w:suppressAutoHyphens/>
        <w:spacing w:after="0" w:line="240" w:lineRule="auto"/>
        <w:ind w:firstLine="426"/>
        <w:jc w:val="both"/>
        <w:rPr>
          <w:rFonts w:ascii="Times New Roman" w:hAnsi="Times New Roman" w:cs="Times New Roman"/>
          <w:sz w:val="28"/>
          <w:szCs w:val="28"/>
          <w:lang w:eastAsia="ar-SA"/>
        </w:rPr>
      </w:pPr>
      <w:r w:rsidRPr="00786CE9">
        <w:rPr>
          <w:rFonts w:ascii="Times New Roman" w:hAnsi="Times New Roman" w:cs="Times New Roman"/>
          <w:sz w:val="28"/>
          <w:szCs w:val="28"/>
          <w:lang w:eastAsia="ar-SA"/>
        </w:rPr>
        <w:t>Нумеровать страницы работы по книжному варианту: печатными цифрами, в нижнем правом углу страницы, начиная с текста «Введения» (с. 3). Работа нумеруется  сквозно, до последней страницы.</w:t>
      </w:r>
    </w:p>
    <w:p w:rsidR="00786CE9" w:rsidRPr="00786CE9" w:rsidRDefault="00786CE9" w:rsidP="007C1AED">
      <w:pPr>
        <w:suppressAutoHyphens/>
        <w:spacing w:after="0" w:line="240" w:lineRule="auto"/>
        <w:ind w:firstLine="426"/>
        <w:jc w:val="both"/>
        <w:rPr>
          <w:rFonts w:ascii="Times New Roman" w:hAnsi="Times New Roman" w:cs="Times New Roman"/>
          <w:sz w:val="28"/>
          <w:szCs w:val="28"/>
          <w:lang w:eastAsia="ar-SA"/>
        </w:rPr>
      </w:pPr>
      <w:r w:rsidRPr="00786CE9">
        <w:rPr>
          <w:rFonts w:ascii="Times New Roman" w:hAnsi="Times New Roman" w:cs="Times New Roman"/>
          <w:sz w:val="28"/>
          <w:szCs w:val="28"/>
          <w:lang w:eastAsia="ar-SA"/>
        </w:rPr>
        <w:t>В оглавлении указываются начальные страницы всех частей и параграфов работы (название главы отдельной страницы не имеет), кроме списка литературы и приложений (в тексте нумеруются).</w:t>
      </w:r>
    </w:p>
    <w:p w:rsidR="00786CE9" w:rsidRPr="00786CE9" w:rsidRDefault="00786CE9" w:rsidP="007C1AED">
      <w:pPr>
        <w:suppressAutoHyphens/>
        <w:spacing w:after="0" w:line="240" w:lineRule="auto"/>
        <w:ind w:firstLine="426"/>
        <w:jc w:val="both"/>
        <w:rPr>
          <w:rFonts w:ascii="Times New Roman" w:hAnsi="Times New Roman" w:cs="Times New Roman"/>
          <w:sz w:val="28"/>
          <w:szCs w:val="28"/>
          <w:lang w:eastAsia="ar-SA"/>
        </w:rPr>
      </w:pPr>
      <w:r w:rsidRPr="00786CE9">
        <w:rPr>
          <w:rFonts w:ascii="Times New Roman" w:hAnsi="Times New Roman" w:cs="Times New Roman"/>
          <w:sz w:val="28"/>
          <w:szCs w:val="28"/>
          <w:lang w:eastAsia="ar-SA"/>
        </w:rPr>
        <w:t>Пишется слово «глава», главы нумеруются римскими цифрами, параграфы - арабскими, знак ;  не пишется; части работы «Введение». «Заключение», «Литература» нумерации не имеют.</w:t>
      </w:r>
    </w:p>
    <w:p w:rsidR="00786CE9" w:rsidRPr="00786CE9" w:rsidRDefault="00786CE9" w:rsidP="007C1AED">
      <w:pPr>
        <w:suppressAutoHyphens/>
        <w:spacing w:after="0" w:line="240" w:lineRule="auto"/>
        <w:ind w:firstLine="426"/>
        <w:jc w:val="both"/>
        <w:rPr>
          <w:rFonts w:ascii="Times New Roman" w:hAnsi="Times New Roman" w:cs="Times New Roman"/>
          <w:sz w:val="28"/>
          <w:szCs w:val="28"/>
          <w:lang w:eastAsia="ar-SA"/>
        </w:rPr>
      </w:pPr>
      <w:r w:rsidRPr="00786CE9">
        <w:rPr>
          <w:rFonts w:ascii="Times New Roman" w:hAnsi="Times New Roman" w:cs="Times New Roman"/>
          <w:sz w:val="28"/>
          <w:szCs w:val="28"/>
          <w:lang w:eastAsia="ar-SA"/>
        </w:rPr>
        <w:t>Названия глав и параграфов пишутся с красной строки.</w:t>
      </w:r>
    </w:p>
    <w:p w:rsidR="00786CE9" w:rsidRPr="00786CE9" w:rsidRDefault="00786CE9" w:rsidP="007C1AED">
      <w:pPr>
        <w:suppressAutoHyphens/>
        <w:spacing w:after="0" w:line="240" w:lineRule="auto"/>
        <w:ind w:firstLine="426"/>
        <w:jc w:val="both"/>
        <w:rPr>
          <w:rFonts w:ascii="Times New Roman" w:hAnsi="Times New Roman" w:cs="Times New Roman"/>
          <w:sz w:val="28"/>
          <w:szCs w:val="28"/>
          <w:lang w:eastAsia="ar-SA"/>
        </w:rPr>
      </w:pPr>
      <w:r w:rsidRPr="00786CE9">
        <w:rPr>
          <w:rFonts w:ascii="Times New Roman" w:hAnsi="Times New Roman" w:cs="Times New Roman"/>
          <w:sz w:val="28"/>
          <w:szCs w:val="28"/>
          <w:lang w:eastAsia="ar-SA"/>
        </w:rPr>
        <w:t xml:space="preserve">Заголовки «Введение», «Заключение», «Литература» пишутся посередине, вверху листа, без кавычек, точка не ставится. </w:t>
      </w:r>
    </w:p>
    <w:p w:rsidR="00786CE9" w:rsidRPr="00786CE9" w:rsidRDefault="00786CE9" w:rsidP="007C1AED">
      <w:pPr>
        <w:suppressAutoHyphens/>
        <w:spacing w:after="0" w:line="240" w:lineRule="auto"/>
        <w:ind w:firstLine="426"/>
        <w:jc w:val="both"/>
        <w:rPr>
          <w:rFonts w:ascii="Times New Roman" w:hAnsi="Times New Roman" w:cs="Times New Roman"/>
          <w:sz w:val="28"/>
          <w:szCs w:val="28"/>
          <w:lang w:eastAsia="ar-SA"/>
        </w:rPr>
      </w:pPr>
      <w:r w:rsidRPr="00786CE9">
        <w:rPr>
          <w:rFonts w:ascii="Times New Roman" w:hAnsi="Times New Roman" w:cs="Times New Roman"/>
          <w:sz w:val="28"/>
          <w:szCs w:val="28"/>
          <w:lang w:eastAsia="ar-SA"/>
        </w:rPr>
        <w:t>Объем введения и заключения работы -   1,5-2 страницы печатного текста.</w:t>
      </w:r>
    </w:p>
    <w:p w:rsidR="00786CE9" w:rsidRPr="00786CE9" w:rsidRDefault="00786CE9" w:rsidP="007C1AED">
      <w:pPr>
        <w:suppressAutoHyphens/>
        <w:spacing w:after="0" w:line="240" w:lineRule="auto"/>
        <w:ind w:firstLine="426"/>
        <w:jc w:val="both"/>
        <w:rPr>
          <w:rFonts w:ascii="Times New Roman" w:hAnsi="Times New Roman" w:cs="Times New Roman"/>
          <w:sz w:val="28"/>
          <w:szCs w:val="28"/>
          <w:lang w:eastAsia="ar-SA"/>
        </w:rPr>
      </w:pPr>
      <w:r w:rsidRPr="00786CE9">
        <w:rPr>
          <w:rFonts w:ascii="Times New Roman" w:hAnsi="Times New Roman" w:cs="Times New Roman"/>
          <w:sz w:val="28"/>
          <w:szCs w:val="28"/>
          <w:lang w:eastAsia="ar-SA"/>
        </w:rPr>
        <w:t>Работа должна быть оформлена в папку - скоросшиватель.</w:t>
      </w:r>
    </w:p>
    <w:p w:rsidR="00786CE9" w:rsidRPr="00DC45FE" w:rsidRDefault="00786CE9" w:rsidP="007C1AED">
      <w:pPr>
        <w:pStyle w:val="a4"/>
        <w:spacing w:before="0" w:beforeAutospacing="0" w:after="0" w:afterAutospacing="0" w:line="276" w:lineRule="auto"/>
        <w:ind w:firstLine="709"/>
        <w:jc w:val="both"/>
        <w:rPr>
          <w:b/>
        </w:rPr>
      </w:pPr>
    </w:p>
    <w:p w:rsidR="00786CE9" w:rsidRPr="00DC45FE" w:rsidRDefault="00786CE9" w:rsidP="007C1AED">
      <w:pPr>
        <w:spacing w:after="0"/>
        <w:ind w:firstLine="709"/>
        <w:jc w:val="both"/>
        <w:rPr>
          <w:rFonts w:ascii="Times New Roman" w:hAnsi="Times New Roman"/>
          <w:sz w:val="24"/>
          <w:szCs w:val="24"/>
        </w:rPr>
      </w:pPr>
    </w:p>
    <w:p w:rsidR="00786CE9" w:rsidRPr="00FC2740" w:rsidRDefault="00786CE9" w:rsidP="007C1AED">
      <w:pPr>
        <w:spacing w:before="100" w:beforeAutospacing="1" w:after="100" w:afterAutospacing="1" w:line="240" w:lineRule="auto"/>
        <w:ind w:firstLine="709"/>
        <w:jc w:val="center"/>
        <w:rPr>
          <w:rFonts w:ascii="Times New Roman" w:hAnsi="Times New Roman"/>
          <w:b/>
          <w:sz w:val="28"/>
          <w:szCs w:val="28"/>
        </w:rPr>
      </w:pPr>
    </w:p>
    <w:p w:rsidR="00786CE9" w:rsidRDefault="00786CE9" w:rsidP="007C1AED">
      <w:pPr>
        <w:ind w:firstLine="709"/>
      </w:pPr>
    </w:p>
    <w:sectPr w:rsidR="00786CE9" w:rsidSect="00CD486B">
      <w:pgSz w:w="11906" w:h="16838"/>
      <w:pgMar w:top="1134" w:right="850" w:bottom="1134" w:left="1701" w:header="708" w:footer="708" w:gutter="0"/>
      <w:pgNumType w:fmt="numberInDash"/>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30C0" w:rsidRDefault="002130C0" w:rsidP="00CD486B">
      <w:pPr>
        <w:spacing w:after="0" w:line="240" w:lineRule="auto"/>
      </w:pPr>
      <w:r>
        <w:separator/>
      </w:r>
    </w:p>
  </w:endnote>
  <w:endnote w:type="continuationSeparator" w:id="1">
    <w:p w:rsidR="002130C0" w:rsidRDefault="002130C0" w:rsidP="00CD48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30C0" w:rsidRDefault="002130C0" w:rsidP="00CD486B">
      <w:pPr>
        <w:spacing w:after="0" w:line="240" w:lineRule="auto"/>
      </w:pPr>
      <w:r>
        <w:separator/>
      </w:r>
    </w:p>
  </w:footnote>
  <w:footnote w:type="continuationSeparator" w:id="1">
    <w:p w:rsidR="002130C0" w:rsidRDefault="002130C0" w:rsidP="00CD486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43F3A"/>
    <w:multiLevelType w:val="hybridMultilevel"/>
    <w:tmpl w:val="90D4782A"/>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
    <w:nsid w:val="08FC6CB5"/>
    <w:multiLevelType w:val="hybridMultilevel"/>
    <w:tmpl w:val="78B2AE72"/>
    <w:lvl w:ilvl="0" w:tplc="799E496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B723D90"/>
    <w:multiLevelType w:val="hybridMultilevel"/>
    <w:tmpl w:val="941806F8"/>
    <w:lvl w:ilvl="0" w:tplc="0419000F">
      <w:start w:val="2"/>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19783F17"/>
    <w:multiLevelType w:val="hybridMultilevel"/>
    <w:tmpl w:val="2714926C"/>
    <w:lvl w:ilvl="0" w:tplc="799E496A">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
    <w:nsid w:val="1D7A7CB8"/>
    <w:multiLevelType w:val="hybridMultilevel"/>
    <w:tmpl w:val="08D080E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1F523C9B"/>
    <w:multiLevelType w:val="hybridMultilevel"/>
    <w:tmpl w:val="A87E5DCE"/>
    <w:lvl w:ilvl="0" w:tplc="C71066B6">
      <w:start w:val="1"/>
      <w:numFmt w:val="bullet"/>
      <w:lvlText w:val=""/>
      <w:lvlJc w:val="left"/>
      <w:pPr>
        <w:tabs>
          <w:tab w:val="num" w:pos="0"/>
        </w:tabs>
      </w:pPr>
      <w:rPr>
        <w:rFonts w:ascii="Webdings" w:hAnsi="Webdings" w:hint="default"/>
        <w:sz w:val="2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23A5281E"/>
    <w:multiLevelType w:val="hybridMultilevel"/>
    <w:tmpl w:val="613470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36E36BE2"/>
    <w:multiLevelType w:val="hybridMultilevel"/>
    <w:tmpl w:val="2168EF8E"/>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36EB0E44"/>
    <w:multiLevelType w:val="hybridMultilevel"/>
    <w:tmpl w:val="F3F81B82"/>
    <w:lvl w:ilvl="0" w:tplc="799E496A">
      <w:start w:val="1"/>
      <w:numFmt w:val="bullet"/>
      <w:lvlText w:val=""/>
      <w:lvlJc w:val="left"/>
      <w:pPr>
        <w:tabs>
          <w:tab w:val="num" w:pos="1440"/>
        </w:tabs>
        <w:ind w:left="1440" w:hanging="360"/>
      </w:pPr>
      <w:rPr>
        <w:rFonts w:ascii="Symbol" w:hAnsi="Symbol" w:cs="Symbol" w:hint="default"/>
      </w:rPr>
    </w:lvl>
    <w:lvl w:ilvl="1" w:tplc="49B662D6">
      <w:start w:val="1"/>
      <w:numFmt w:val="bullet"/>
      <w:lvlText w:val="►"/>
      <w:lvlJc w:val="left"/>
      <w:pPr>
        <w:tabs>
          <w:tab w:val="num" w:pos="2160"/>
        </w:tabs>
        <w:ind w:left="2160" w:hanging="360"/>
      </w:pPr>
      <w:rPr>
        <w:rFonts w:ascii="Arial" w:hAnsi="Arial" w:cs="Arial" w:hint="default"/>
      </w:rPr>
    </w:lvl>
    <w:lvl w:ilvl="2" w:tplc="0402F956">
      <w:start w:val="1"/>
      <w:numFmt w:val="bullet"/>
      <w:lvlText w:val="►"/>
      <w:lvlJc w:val="left"/>
      <w:pPr>
        <w:tabs>
          <w:tab w:val="num" w:pos="2880"/>
        </w:tabs>
        <w:ind w:left="2880" w:hanging="360"/>
      </w:pPr>
      <w:rPr>
        <w:rFonts w:ascii="Arial" w:hAnsi="Arial" w:cs="Arial" w:hint="default"/>
      </w:rPr>
    </w:lvl>
    <w:lvl w:ilvl="3" w:tplc="20664806">
      <w:start w:val="1"/>
      <w:numFmt w:val="bullet"/>
      <w:lvlText w:val="►"/>
      <w:lvlJc w:val="left"/>
      <w:pPr>
        <w:tabs>
          <w:tab w:val="num" w:pos="3600"/>
        </w:tabs>
        <w:ind w:left="3600" w:hanging="360"/>
      </w:pPr>
      <w:rPr>
        <w:rFonts w:ascii="Arial" w:hAnsi="Arial" w:cs="Arial" w:hint="default"/>
      </w:rPr>
    </w:lvl>
    <w:lvl w:ilvl="4" w:tplc="9E8282DA">
      <w:start w:val="1"/>
      <w:numFmt w:val="bullet"/>
      <w:lvlText w:val="►"/>
      <w:lvlJc w:val="left"/>
      <w:pPr>
        <w:tabs>
          <w:tab w:val="num" w:pos="4320"/>
        </w:tabs>
        <w:ind w:left="4320" w:hanging="360"/>
      </w:pPr>
      <w:rPr>
        <w:rFonts w:ascii="Arial" w:hAnsi="Arial" w:cs="Arial" w:hint="default"/>
      </w:rPr>
    </w:lvl>
    <w:lvl w:ilvl="5" w:tplc="589A70DC">
      <w:start w:val="1"/>
      <w:numFmt w:val="bullet"/>
      <w:lvlText w:val="►"/>
      <w:lvlJc w:val="left"/>
      <w:pPr>
        <w:tabs>
          <w:tab w:val="num" w:pos="5040"/>
        </w:tabs>
        <w:ind w:left="5040" w:hanging="360"/>
      </w:pPr>
      <w:rPr>
        <w:rFonts w:ascii="Arial" w:hAnsi="Arial" w:cs="Arial" w:hint="default"/>
      </w:rPr>
    </w:lvl>
    <w:lvl w:ilvl="6" w:tplc="082E2936">
      <w:start w:val="1"/>
      <w:numFmt w:val="bullet"/>
      <w:lvlText w:val="►"/>
      <w:lvlJc w:val="left"/>
      <w:pPr>
        <w:tabs>
          <w:tab w:val="num" w:pos="5760"/>
        </w:tabs>
        <w:ind w:left="5760" w:hanging="360"/>
      </w:pPr>
      <w:rPr>
        <w:rFonts w:ascii="Arial" w:hAnsi="Arial" w:cs="Arial" w:hint="default"/>
      </w:rPr>
    </w:lvl>
    <w:lvl w:ilvl="7" w:tplc="780490BE">
      <w:start w:val="1"/>
      <w:numFmt w:val="bullet"/>
      <w:lvlText w:val="►"/>
      <w:lvlJc w:val="left"/>
      <w:pPr>
        <w:tabs>
          <w:tab w:val="num" w:pos="6480"/>
        </w:tabs>
        <w:ind w:left="6480" w:hanging="360"/>
      </w:pPr>
      <w:rPr>
        <w:rFonts w:ascii="Arial" w:hAnsi="Arial" w:cs="Arial" w:hint="default"/>
      </w:rPr>
    </w:lvl>
    <w:lvl w:ilvl="8" w:tplc="70E0CC5E">
      <w:start w:val="1"/>
      <w:numFmt w:val="bullet"/>
      <w:lvlText w:val="►"/>
      <w:lvlJc w:val="left"/>
      <w:pPr>
        <w:tabs>
          <w:tab w:val="num" w:pos="7200"/>
        </w:tabs>
        <w:ind w:left="7200" w:hanging="360"/>
      </w:pPr>
      <w:rPr>
        <w:rFonts w:ascii="Arial" w:hAnsi="Arial" w:cs="Arial" w:hint="default"/>
      </w:rPr>
    </w:lvl>
  </w:abstractNum>
  <w:abstractNum w:abstractNumId="9">
    <w:nsid w:val="4C5E6D30"/>
    <w:multiLevelType w:val="hybridMultilevel"/>
    <w:tmpl w:val="2DC065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55795C0D"/>
    <w:multiLevelType w:val="hybridMultilevel"/>
    <w:tmpl w:val="731A399A"/>
    <w:lvl w:ilvl="0" w:tplc="C71066B6">
      <w:start w:val="1"/>
      <w:numFmt w:val="bullet"/>
      <w:lvlText w:val=""/>
      <w:lvlJc w:val="left"/>
      <w:pPr>
        <w:tabs>
          <w:tab w:val="num" w:pos="0"/>
        </w:tabs>
      </w:pPr>
      <w:rPr>
        <w:rFonts w:ascii="Webdings" w:hAnsi="Webdings" w:hint="default"/>
        <w:sz w:val="2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nsid w:val="5793655E"/>
    <w:multiLevelType w:val="hybridMultilevel"/>
    <w:tmpl w:val="2B6AC6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E012505"/>
    <w:multiLevelType w:val="hybridMultilevel"/>
    <w:tmpl w:val="E6A0479E"/>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13">
    <w:nsid w:val="62CE4B54"/>
    <w:multiLevelType w:val="hybridMultilevel"/>
    <w:tmpl w:val="5A0E4B4C"/>
    <w:lvl w:ilvl="0" w:tplc="799E496A">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4">
    <w:nsid w:val="632301A7"/>
    <w:multiLevelType w:val="hybridMultilevel"/>
    <w:tmpl w:val="477486C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67602B4F"/>
    <w:multiLevelType w:val="hybridMultilevel"/>
    <w:tmpl w:val="74C05D46"/>
    <w:lvl w:ilvl="0" w:tplc="799E496A">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
    <w:nsid w:val="7600257C"/>
    <w:multiLevelType w:val="hybridMultilevel"/>
    <w:tmpl w:val="9A30BE28"/>
    <w:lvl w:ilvl="0" w:tplc="C71066B6">
      <w:start w:val="1"/>
      <w:numFmt w:val="bullet"/>
      <w:lvlText w:val=""/>
      <w:lvlJc w:val="left"/>
      <w:pPr>
        <w:tabs>
          <w:tab w:val="num" w:pos="0"/>
        </w:tabs>
      </w:pPr>
      <w:rPr>
        <w:rFonts w:ascii="Webdings" w:hAnsi="Webdings" w:hint="default"/>
        <w:sz w:val="2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7"/>
  </w:num>
  <w:num w:numId="2">
    <w:abstractNumId w:val="6"/>
  </w:num>
  <w:num w:numId="3">
    <w:abstractNumId w:val="9"/>
  </w:num>
  <w:num w:numId="4">
    <w:abstractNumId w:val="11"/>
  </w:num>
  <w:num w:numId="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0"/>
  </w:num>
  <w:num w:numId="10">
    <w:abstractNumId w:val="4"/>
  </w:num>
  <w:num w:numId="11">
    <w:abstractNumId w:val="14"/>
  </w:num>
  <w:num w:numId="12">
    <w:abstractNumId w:val="2"/>
  </w:num>
  <w:num w:numId="13">
    <w:abstractNumId w:val="8"/>
  </w:num>
  <w:num w:numId="14">
    <w:abstractNumId w:val="15"/>
  </w:num>
  <w:num w:numId="15">
    <w:abstractNumId w:val="13"/>
  </w:num>
  <w:num w:numId="16">
    <w:abstractNumId w:val="3"/>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defaultTabStop w:val="708"/>
  <w:evenAndOddHeaders/>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86CE9"/>
    <w:rsid w:val="00154BCA"/>
    <w:rsid w:val="0019702A"/>
    <w:rsid w:val="002130C0"/>
    <w:rsid w:val="00294030"/>
    <w:rsid w:val="00340DD9"/>
    <w:rsid w:val="00786CE9"/>
    <w:rsid w:val="007C1AED"/>
    <w:rsid w:val="008624E9"/>
    <w:rsid w:val="009520EF"/>
    <w:rsid w:val="00964242"/>
    <w:rsid w:val="009D5256"/>
    <w:rsid w:val="00AA4D22"/>
    <w:rsid w:val="00CD486B"/>
    <w:rsid w:val="00EA5EB2"/>
    <w:rsid w:val="00EC76C4"/>
    <w:rsid w:val="00F96C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D2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6CE9"/>
    <w:pPr>
      <w:ind w:left="720"/>
      <w:contextualSpacing/>
    </w:pPr>
    <w:rPr>
      <w:rFonts w:ascii="Calibri" w:eastAsia="Times New Roman" w:hAnsi="Calibri" w:cs="Times New Roman"/>
    </w:rPr>
  </w:style>
  <w:style w:type="paragraph" w:styleId="a4">
    <w:name w:val="Normal (Web)"/>
    <w:basedOn w:val="a"/>
    <w:rsid w:val="00786CE9"/>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ody Text"/>
    <w:basedOn w:val="a"/>
    <w:link w:val="a6"/>
    <w:semiHidden/>
    <w:rsid w:val="00786CE9"/>
    <w:pPr>
      <w:spacing w:after="120" w:line="240" w:lineRule="auto"/>
    </w:pPr>
    <w:rPr>
      <w:rFonts w:ascii="Times New Roman" w:eastAsia="Times New Roman" w:hAnsi="Times New Roman" w:cs="Times New Roman"/>
      <w:sz w:val="24"/>
      <w:szCs w:val="24"/>
    </w:rPr>
  </w:style>
  <w:style w:type="character" w:customStyle="1" w:styleId="a6">
    <w:name w:val="Основной текст Знак"/>
    <w:basedOn w:val="a0"/>
    <w:link w:val="a5"/>
    <w:semiHidden/>
    <w:rsid w:val="00786CE9"/>
    <w:rPr>
      <w:rFonts w:ascii="Times New Roman" w:eastAsia="Times New Roman" w:hAnsi="Times New Roman" w:cs="Times New Roman"/>
      <w:sz w:val="24"/>
      <w:szCs w:val="24"/>
    </w:rPr>
  </w:style>
  <w:style w:type="paragraph" w:styleId="a7">
    <w:name w:val="header"/>
    <w:basedOn w:val="a"/>
    <w:link w:val="a8"/>
    <w:uiPriority w:val="99"/>
    <w:semiHidden/>
    <w:unhideWhenUsed/>
    <w:rsid w:val="00CD486B"/>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CD486B"/>
  </w:style>
  <w:style w:type="paragraph" w:styleId="a9">
    <w:name w:val="footer"/>
    <w:basedOn w:val="a"/>
    <w:link w:val="aa"/>
    <w:uiPriority w:val="99"/>
    <w:unhideWhenUsed/>
    <w:rsid w:val="00CD486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D486B"/>
  </w:style>
  <w:style w:type="table" w:styleId="ab">
    <w:name w:val="Table Grid"/>
    <w:basedOn w:val="a1"/>
    <w:uiPriority w:val="39"/>
    <w:rsid w:val="0096424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29403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9403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1</Pages>
  <Words>2429</Words>
  <Characters>13851</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16248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Таша</dc:creator>
  <cp:lastModifiedBy>Таша</cp:lastModifiedBy>
  <cp:revision>8</cp:revision>
  <cp:lastPrinted>2016-03-28T12:48:00Z</cp:lastPrinted>
  <dcterms:created xsi:type="dcterms:W3CDTF">2016-03-24T16:45:00Z</dcterms:created>
  <dcterms:modified xsi:type="dcterms:W3CDTF">2016-05-25T13:42:00Z</dcterms:modified>
</cp:coreProperties>
</file>