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82" w:rsidRDefault="00193082" w:rsidP="0019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по </w:t>
      </w:r>
      <w:r>
        <w:rPr>
          <w:b/>
          <w:sz w:val="28"/>
          <w:szCs w:val="28"/>
        </w:rPr>
        <w:t>биологии</w:t>
      </w:r>
      <w:bookmarkStart w:id="0" w:name="_GoBack"/>
      <w:bookmarkEnd w:id="0"/>
    </w:p>
    <w:p w:rsidR="00193082" w:rsidRDefault="00193082" w:rsidP="003B1FF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3B1FF1" w:rsidRDefault="003B1FF1" w:rsidP="003B1FF1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программа общеобразовательной учебной  дисциплины  «Биология»  предназначена для изучения биологии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</w:t>
      </w:r>
      <w:proofErr w:type="spellStart"/>
      <w:r>
        <w:rPr>
          <w:sz w:val="28"/>
          <w:szCs w:val="28"/>
        </w:rPr>
        <w:t>рвбочих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лужащих</w:t>
      </w:r>
      <w:proofErr w:type="spellEnd"/>
      <w:r>
        <w:rPr>
          <w:sz w:val="28"/>
          <w:szCs w:val="28"/>
        </w:rPr>
        <w:t>.</w:t>
      </w:r>
    </w:p>
    <w:p w:rsidR="003B1FF1" w:rsidRDefault="003B1FF1" w:rsidP="003B1FF1">
      <w:pPr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программа разработана согласно «Рекомендациям </w:t>
      </w:r>
      <w:r>
        <w:rPr>
          <w:spacing w:val="-2"/>
          <w:sz w:val="28"/>
          <w:szCs w:val="28"/>
        </w:rPr>
        <w:t xml:space="preserve">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</w:t>
      </w:r>
      <w:r>
        <w:rPr>
          <w:sz w:val="28"/>
          <w:szCs w:val="28"/>
        </w:rPr>
        <w:t xml:space="preserve">курс «Биология»  в  учреждениях </w:t>
      </w:r>
      <w:r>
        <w:rPr>
          <w:spacing w:val="-2"/>
          <w:sz w:val="28"/>
          <w:szCs w:val="28"/>
        </w:rPr>
        <w:t xml:space="preserve">среднего профессионального образования (далее – СПО) </w:t>
      </w:r>
      <w:r>
        <w:rPr>
          <w:sz w:val="28"/>
          <w:szCs w:val="28"/>
        </w:rPr>
        <w:t>изучается с учетом профиля получаемого профессионального образования.</w:t>
      </w:r>
      <w:proofErr w:type="gramEnd"/>
    </w:p>
    <w:p w:rsidR="003B1FF1" w:rsidRPr="00C47509" w:rsidRDefault="003B1FF1" w:rsidP="003B1F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Рабочая программа предназначена для профессий технического </w:t>
      </w:r>
      <w:r w:rsidRPr="00C47509">
        <w:rPr>
          <w:sz w:val="28"/>
          <w:szCs w:val="28"/>
        </w:rPr>
        <w:t>профиля.</w:t>
      </w:r>
    </w:p>
    <w:p w:rsidR="003B1FF1" w:rsidRPr="00C47509" w:rsidRDefault="003B1FF1" w:rsidP="003B1FF1">
      <w:pPr>
        <w:spacing w:after="0" w:line="240" w:lineRule="auto"/>
        <w:jc w:val="both"/>
        <w:rPr>
          <w:sz w:val="28"/>
          <w:szCs w:val="28"/>
        </w:rPr>
      </w:pPr>
      <w:r w:rsidRPr="00C47509">
        <w:rPr>
          <w:sz w:val="28"/>
          <w:szCs w:val="28"/>
        </w:rPr>
        <w:t xml:space="preserve">         Количество часов на освоение  программы учебной дисциплины:</w:t>
      </w:r>
    </w:p>
    <w:p w:rsidR="003B1FF1" w:rsidRDefault="003B1FF1" w:rsidP="003B1FF1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C47509">
        <w:rPr>
          <w:sz w:val="28"/>
          <w:szCs w:val="28"/>
        </w:rPr>
        <w:t>максимальная уч</w:t>
      </w:r>
      <w:r>
        <w:rPr>
          <w:sz w:val="28"/>
          <w:szCs w:val="28"/>
        </w:rPr>
        <w:t xml:space="preserve">ебная нагрузка обучающегося – 54 </w:t>
      </w:r>
      <w:proofErr w:type="spellStart"/>
      <w:r>
        <w:rPr>
          <w:sz w:val="28"/>
          <w:szCs w:val="28"/>
        </w:rPr>
        <w:t>часа</w:t>
      </w:r>
      <w:proofErr w:type="gramStart"/>
      <w:r w:rsidRPr="00C47509">
        <w:rPr>
          <w:sz w:val="28"/>
          <w:szCs w:val="28"/>
        </w:rPr>
        <w:t>,в</w:t>
      </w:r>
      <w:proofErr w:type="spellEnd"/>
      <w:proofErr w:type="gramEnd"/>
      <w:r w:rsidRPr="00C47509">
        <w:rPr>
          <w:sz w:val="28"/>
          <w:szCs w:val="28"/>
        </w:rPr>
        <w:t xml:space="preserve"> том числе обязательная аудиторная учебная нагрузка обучающегос</w:t>
      </w:r>
      <w:r>
        <w:rPr>
          <w:sz w:val="28"/>
          <w:szCs w:val="28"/>
        </w:rPr>
        <w:t xml:space="preserve">я 36 </w:t>
      </w:r>
      <w:proofErr w:type="spellStart"/>
      <w:r>
        <w:rPr>
          <w:sz w:val="28"/>
          <w:szCs w:val="28"/>
        </w:rPr>
        <w:t>часов</w:t>
      </w:r>
      <w:r w:rsidRPr="00C47509">
        <w:rPr>
          <w:sz w:val="28"/>
          <w:szCs w:val="28"/>
        </w:rPr>
        <w:t>,самостоят</w:t>
      </w:r>
      <w:r>
        <w:rPr>
          <w:sz w:val="28"/>
          <w:szCs w:val="28"/>
        </w:rPr>
        <w:t>ельная</w:t>
      </w:r>
      <w:proofErr w:type="spellEnd"/>
      <w:r>
        <w:rPr>
          <w:sz w:val="28"/>
          <w:szCs w:val="28"/>
        </w:rPr>
        <w:t xml:space="preserve">  работа  обучающегося  18</w:t>
      </w:r>
      <w:r w:rsidRPr="00C47509">
        <w:rPr>
          <w:sz w:val="28"/>
          <w:szCs w:val="28"/>
        </w:rPr>
        <w:t xml:space="preserve">  часов</w:t>
      </w:r>
      <w:r>
        <w:rPr>
          <w:sz w:val="28"/>
          <w:szCs w:val="28"/>
        </w:rPr>
        <w:t xml:space="preserve">. </w:t>
      </w:r>
    </w:p>
    <w:p w:rsidR="003B1FF1" w:rsidRDefault="003B1FF1" w:rsidP="003B1FF1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ориентирована на достижение следующих </w:t>
      </w:r>
      <w:r w:rsidRPr="00250A56">
        <w:rPr>
          <w:b/>
          <w:sz w:val="28"/>
          <w:szCs w:val="28"/>
        </w:rPr>
        <w:t>целей:</w:t>
      </w:r>
    </w:p>
    <w:p w:rsidR="003B1FF1" w:rsidRDefault="003B1FF1" w:rsidP="003B1FF1">
      <w:pPr>
        <w:numPr>
          <w:ilvl w:val="0"/>
          <w:numId w:val="1"/>
        </w:numPr>
        <w:tabs>
          <w:tab w:val="clear" w:pos="720"/>
          <w:tab w:val="left" w:pos="567"/>
          <w:tab w:val="num" w:pos="2269"/>
        </w:tabs>
        <w:suppressAutoHyphens/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освоение знаний </w:t>
      </w:r>
      <w:r>
        <w:rPr>
          <w:sz w:val="28"/>
          <w:szCs w:val="28"/>
        </w:rPr>
        <w:t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</w:t>
      </w:r>
    </w:p>
    <w:p w:rsidR="003B1FF1" w:rsidRDefault="003B1FF1" w:rsidP="003B1FF1">
      <w:pPr>
        <w:numPr>
          <w:ilvl w:val="0"/>
          <w:numId w:val="1"/>
        </w:numPr>
        <w:tabs>
          <w:tab w:val="left" w:pos="720"/>
          <w:tab w:val="num" w:pos="2269"/>
        </w:tabs>
        <w:suppressAutoHyphens/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овладение умениями </w:t>
      </w:r>
      <w:r>
        <w:rPr>
          <w:sz w:val="28"/>
          <w:szCs w:val="28"/>
        </w:rPr>
        <w:t>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3B1FF1" w:rsidRDefault="003B1FF1" w:rsidP="003B1FF1">
      <w:pPr>
        <w:numPr>
          <w:ilvl w:val="0"/>
          <w:numId w:val="1"/>
        </w:numPr>
        <w:tabs>
          <w:tab w:val="left" w:pos="720"/>
          <w:tab w:val="num" w:pos="2269"/>
        </w:tabs>
        <w:suppressAutoHyphens/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</w:t>
      </w:r>
      <w:r>
        <w:rPr>
          <w:bCs/>
          <w:sz w:val="28"/>
          <w:szCs w:val="28"/>
        </w:rPr>
        <w:t>познавательных интересов, интеллектуальных и творческих способностей</w:t>
      </w:r>
      <w:r>
        <w:rPr>
          <w:sz w:val="28"/>
          <w:szCs w:val="28"/>
        </w:rPr>
        <w:t xml:space="preserve"> обучающихся в процессе изучения биологических явлений;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3B1FF1" w:rsidRDefault="003B1FF1" w:rsidP="003B1FF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воспитание </w:t>
      </w:r>
      <w:r>
        <w:rPr>
          <w:bCs/>
          <w:sz w:val="28"/>
          <w:szCs w:val="28"/>
        </w:rPr>
        <w:t xml:space="preserve">убежденности </w:t>
      </w:r>
      <w:r>
        <w:rPr>
          <w:sz w:val="28"/>
          <w:szCs w:val="28"/>
        </w:rPr>
        <w:t xml:space="preserve"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</w:t>
      </w:r>
      <w:r>
        <w:rPr>
          <w:sz w:val="28"/>
          <w:szCs w:val="28"/>
        </w:rPr>
        <w:lastRenderedPageBreak/>
        <w:t>здоровью; уважения к мнению оппонента при обсуждении биологических проблем;</w:t>
      </w:r>
    </w:p>
    <w:p w:rsidR="003B1FF1" w:rsidRDefault="003B1FF1" w:rsidP="003B1FF1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использование приобретенных биологических знаний и умений</w:t>
      </w:r>
      <w:r>
        <w:rPr>
          <w:sz w:val="28"/>
          <w:szCs w:val="28"/>
        </w:rPr>
        <w:t xml:space="preserve">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3B1FF1" w:rsidRDefault="003B1FF1" w:rsidP="003B1F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Основу рабочей программы составляет содержание, согласованное с требованиями федерального компонента государственного стандарта  среднего (полного) общего образования базового уровня.</w:t>
      </w:r>
    </w:p>
    <w:p w:rsidR="003B1FF1" w:rsidRDefault="003B1FF1" w:rsidP="003B1FF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профильную составляющую программы включено профессионально направленное содержание, необходимое для усвоения профессиональной образовательной программы, формирования у обучающихся  профессиональных компетенций.</w:t>
      </w:r>
    </w:p>
    <w:p w:rsidR="003B1FF1" w:rsidRDefault="003B1FF1" w:rsidP="003B1FF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рабочей программе отражены важнейшие задачи, стоящие перед биологической наукой, решение которых направлено на рациональное природопользование, охрану окружающей среды и здоровья людей. </w:t>
      </w:r>
    </w:p>
    <w:p w:rsidR="003B1FF1" w:rsidRDefault="003B1FF1" w:rsidP="003B1FF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отборе содержания использован </w:t>
      </w:r>
      <w:proofErr w:type="spellStart"/>
      <w:r>
        <w:rPr>
          <w:sz w:val="28"/>
          <w:szCs w:val="28"/>
        </w:rPr>
        <w:t>культуросообразный</w:t>
      </w:r>
      <w:proofErr w:type="spellEnd"/>
      <w:r>
        <w:rPr>
          <w:sz w:val="28"/>
          <w:szCs w:val="28"/>
        </w:rPr>
        <w:t xml:space="preserve"> подход, в соответствии с которым обучающиеся 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</w:t>
      </w:r>
    </w:p>
    <w:p w:rsidR="003B1FF1" w:rsidRDefault="003B1FF1" w:rsidP="003B1FF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уделено экологическому образованию и воспитанию обучающихся, формированию у них  знаний о современной естественнонаучной картине мира, ценностных ориентаций, что  свидетельствует о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биологического образования. </w:t>
      </w:r>
    </w:p>
    <w:p w:rsidR="003B1FF1" w:rsidRDefault="003B1FF1" w:rsidP="003B1FF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формирование у обучающихся общенаучных знаний, умений и навыков, универсальных способов деятельности и ключевых компетенций.  Приоритетными из них при изучении биологии являются умение сравнивать биологические объекты, анализировать, оценивать и обобщать сведения, уметь находить и использовать информацию из различных источников.</w:t>
      </w:r>
    </w:p>
    <w:p w:rsidR="003B1FF1" w:rsidRDefault="003B1FF1" w:rsidP="003B1FF1">
      <w:pPr>
        <w:tabs>
          <w:tab w:val="left" w:pos="0"/>
        </w:tabs>
        <w:spacing w:after="0" w:line="240" w:lineRule="auto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ab/>
        <w:t xml:space="preserve">Освоение учебной дисциплины  «Биология» базируется на знаниях обучающихся, полученных  при изучении биологических предметов, химии, физики, географии в основной школе. </w:t>
      </w:r>
    </w:p>
    <w:p w:rsidR="003B1FF1" w:rsidRDefault="003B1FF1" w:rsidP="003B1FF1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 xml:space="preserve">При изучении дисциплины Биология проводятся следующие формы контроля знаний и умений учащихся: </w:t>
      </w:r>
      <w:proofErr w:type="gramStart"/>
      <w:r>
        <w:rPr>
          <w:iCs/>
          <w:sz w:val="28"/>
          <w:szCs w:val="28"/>
        </w:rPr>
        <w:t>текущий</w:t>
      </w:r>
      <w:proofErr w:type="gramEnd"/>
      <w:r>
        <w:rPr>
          <w:iCs/>
          <w:sz w:val="28"/>
          <w:szCs w:val="28"/>
        </w:rPr>
        <w:t>; промежуточный; итоговый. Текущий контроль проводится методами: устный, письменный, тестовый с выставлением поурочного балла (оценка деятельности учащегося  на всех этапах занятия с выведением общей оценки). Для организации промежуточного контроля проводится тестирование.</w:t>
      </w:r>
      <w:r>
        <w:rPr>
          <w:sz w:val="28"/>
          <w:szCs w:val="28"/>
        </w:rPr>
        <w:t xml:space="preserve"> Итоговый контроль в соответствии с учебным планом – аттестация в форме дифференцированного зачета.</w:t>
      </w:r>
    </w:p>
    <w:p w:rsidR="003B1FF1" w:rsidRDefault="003B1FF1" w:rsidP="003B1F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содержания учебной дисциплины «Биология» обеспечивает </w:t>
      </w:r>
      <w:r>
        <w:rPr>
          <w:sz w:val="28"/>
          <w:szCs w:val="28"/>
        </w:rPr>
        <w:lastRenderedPageBreak/>
        <w:t xml:space="preserve">достижение студентами следующих </w:t>
      </w:r>
      <w:r w:rsidRPr="00505A0A">
        <w:rPr>
          <w:bCs/>
          <w:sz w:val="28"/>
          <w:szCs w:val="28"/>
        </w:rPr>
        <w:t>результатов:</w:t>
      </w:r>
    </w:p>
    <w:p w:rsidR="003B1FF1" w:rsidRPr="003B1FF1" w:rsidRDefault="003B1FF1" w:rsidP="003B1F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sz w:val="28"/>
          <w:szCs w:val="28"/>
        </w:rPr>
      </w:pPr>
    </w:p>
    <w:p w:rsidR="003B1FF1" w:rsidRDefault="003B1FF1" w:rsidP="003B1FF1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личностных</w:t>
      </w:r>
      <w:r>
        <w:rPr>
          <w:b/>
          <w:bCs/>
          <w:sz w:val="28"/>
          <w:szCs w:val="28"/>
        </w:rPr>
        <w:t>:</w:t>
      </w:r>
    </w:p>
    <w:p w:rsidR="003B1FF1" w:rsidRDefault="003B1FF1" w:rsidP="003B1FF1">
      <w:pPr>
        <w:widowControl w:val="0"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естественнонаучной картине мира; 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3B1FF1" w:rsidRDefault="003B1FF1" w:rsidP="003B1FF1">
      <w:pPr>
        <w:widowControl w:val="0"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использовать знания о современной </w:t>
      </w:r>
      <w:proofErr w:type="gramStart"/>
      <w:r>
        <w:rPr>
          <w:sz w:val="28"/>
          <w:szCs w:val="28"/>
        </w:rPr>
        <w:t>естественно-научной</w:t>
      </w:r>
      <w:proofErr w:type="gramEnd"/>
      <w:r>
        <w:rPr>
          <w:sz w:val="28"/>
          <w:szCs w:val="28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3B1FF1" w:rsidRDefault="003B1FF1" w:rsidP="003B1FF1">
      <w:pPr>
        <w:widowControl w:val="0"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3B1FF1" w:rsidRDefault="003B1FF1" w:rsidP="003B1FF1">
      <w:pPr>
        <w:widowControl w:val="0"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3B1FF1" w:rsidRDefault="003B1FF1" w:rsidP="003B1FF1">
      <w:pPr>
        <w:widowControl w:val="0"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использовать основные методы защиты от возможных последствий аварий, катастроф, стихийных бедствий; </w:t>
      </w:r>
    </w:p>
    <w:p w:rsidR="003B1FF1" w:rsidRDefault="003B1FF1" w:rsidP="003B1FF1">
      <w:pPr>
        <w:widowControl w:val="0"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 </w:t>
      </w:r>
    </w:p>
    <w:p w:rsidR="003B1FF1" w:rsidRDefault="003B1FF1" w:rsidP="003B1FF1">
      <w:pPr>
        <w:widowControl w:val="0"/>
        <w:numPr>
          <w:ilvl w:val="1"/>
          <w:numId w:val="3"/>
        </w:numPr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3B1FF1" w:rsidRDefault="003B1FF1" w:rsidP="003B1FF1">
      <w:pPr>
        <w:widowControl w:val="0"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3B1FF1" w:rsidRDefault="003B1FF1" w:rsidP="003B1FF1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метапредметных</w:t>
      </w:r>
      <w:proofErr w:type="spellEnd"/>
      <w:r>
        <w:rPr>
          <w:b/>
          <w:bCs/>
          <w:sz w:val="28"/>
          <w:szCs w:val="28"/>
        </w:rPr>
        <w:t>:</w:t>
      </w:r>
    </w:p>
    <w:p w:rsidR="003B1FF1" w:rsidRDefault="003B1FF1" w:rsidP="003B1FF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осознание социальной значимости своей специальности, обладание мотивацией к осуществлению профессиональной деятельности; </w:t>
      </w:r>
      <w:bookmarkStart w:id="1" w:name="page13"/>
      <w:bookmarkEnd w:id="1"/>
      <w:r>
        <w:rPr>
          <w:sz w:val="28"/>
          <w:szCs w:val="28"/>
        </w:rPr>
        <w:t xml:space="preserve"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  <w:proofErr w:type="gramEnd"/>
    </w:p>
    <w:p w:rsidR="003B1FF1" w:rsidRDefault="003B1FF1" w:rsidP="003B1FF1">
      <w:pPr>
        <w:widowControl w:val="0"/>
        <w:numPr>
          <w:ilvl w:val="1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3B1FF1" w:rsidRDefault="003B1FF1" w:rsidP="003B1FF1">
      <w:pPr>
        <w:widowControl w:val="0"/>
        <w:numPr>
          <w:ilvl w:val="1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понимать принципы устойчивости и </w:t>
      </w:r>
      <w:r>
        <w:rPr>
          <w:sz w:val="28"/>
          <w:szCs w:val="28"/>
        </w:rPr>
        <w:lastRenderedPageBreak/>
        <w:t xml:space="preserve">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3B1FF1" w:rsidRDefault="003B1FF1" w:rsidP="003B1FF1">
      <w:pPr>
        <w:widowControl w:val="0"/>
        <w:numPr>
          <w:ilvl w:val="1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3B1FF1" w:rsidRDefault="003B1FF1" w:rsidP="003B1FF1">
      <w:pPr>
        <w:widowControl w:val="0"/>
        <w:numPr>
          <w:ilvl w:val="1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3B1FF1" w:rsidRDefault="003B1FF1" w:rsidP="003B1FF1">
      <w:pPr>
        <w:widowControl w:val="0"/>
        <w:numPr>
          <w:ilvl w:val="1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3B1FF1" w:rsidRDefault="003B1FF1" w:rsidP="003B1FF1">
      <w:pPr>
        <w:widowControl w:val="0"/>
        <w:numPr>
          <w:ilvl w:val="1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3B1FF1" w:rsidRDefault="003B1FF1" w:rsidP="003B1FF1">
      <w:pPr>
        <w:widowControl w:val="0"/>
        <w:numPr>
          <w:ilvl w:val="0"/>
          <w:numId w:val="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предметных</w:t>
      </w:r>
      <w:r>
        <w:rPr>
          <w:b/>
          <w:bCs/>
          <w:sz w:val="28"/>
          <w:szCs w:val="28"/>
        </w:rPr>
        <w:t>:</w:t>
      </w:r>
    </w:p>
    <w:p w:rsidR="003B1FF1" w:rsidRDefault="003B1FF1" w:rsidP="003B1FF1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3B1FF1" w:rsidRDefault="003B1FF1" w:rsidP="003B1FF1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 w:rsidR="003B1FF1" w:rsidRDefault="003B1FF1" w:rsidP="003B1FF1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 </w:t>
      </w:r>
    </w:p>
    <w:p w:rsidR="003B1FF1" w:rsidRDefault="003B1FF1" w:rsidP="003B1FF1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умений объяснять результаты биологических экспериментов, решать элементарные биологические задачи; </w:t>
      </w:r>
    </w:p>
    <w:p w:rsidR="003B1FF1" w:rsidRDefault="003B1FF1" w:rsidP="003B1FF1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 </w:t>
      </w:r>
    </w:p>
    <w:p w:rsidR="003B1FF1" w:rsidRDefault="003B1FF1" w:rsidP="003B1FF1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2D37BA" w:rsidRDefault="002D37BA"/>
    <w:sectPr w:rsidR="002D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12DB"/>
    <w:multiLevelType w:val="hybridMultilevel"/>
    <w:tmpl w:val="0BBA599E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06E5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1BB"/>
    <w:multiLevelType w:val="hybridMultilevel"/>
    <w:tmpl w:val="6F1E7150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06E5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F1"/>
    <w:rsid w:val="00020D7B"/>
    <w:rsid w:val="00036A33"/>
    <w:rsid w:val="00081884"/>
    <w:rsid w:val="000825B6"/>
    <w:rsid w:val="00087F20"/>
    <w:rsid w:val="000B5916"/>
    <w:rsid w:val="000D5CC3"/>
    <w:rsid w:val="000E1EFA"/>
    <w:rsid w:val="001045B5"/>
    <w:rsid w:val="001205F2"/>
    <w:rsid w:val="00133DEF"/>
    <w:rsid w:val="00153CBC"/>
    <w:rsid w:val="00157785"/>
    <w:rsid w:val="00193082"/>
    <w:rsid w:val="00195AD6"/>
    <w:rsid w:val="001C5EA8"/>
    <w:rsid w:val="001F45D0"/>
    <w:rsid w:val="00266B7D"/>
    <w:rsid w:val="0027617D"/>
    <w:rsid w:val="002C4EF5"/>
    <w:rsid w:val="002D37BA"/>
    <w:rsid w:val="002D714E"/>
    <w:rsid w:val="002E62F9"/>
    <w:rsid w:val="0033283E"/>
    <w:rsid w:val="003622C7"/>
    <w:rsid w:val="003B1FF1"/>
    <w:rsid w:val="00406D0F"/>
    <w:rsid w:val="00434397"/>
    <w:rsid w:val="004709DF"/>
    <w:rsid w:val="004C5DC4"/>
    <w:rsid w:val="00507C0A"/>
    <w:rsid w:val="00511874"/>
    <w:rsid w:val="0057082A"/>
    <w:rsid w:val="00570E9E"/>
    <w:rsid w:val="005F04FF"/>
    <w:rsid w:val="00662BAA"/>
    <w:rsid w:val="00675527"/>
    <w:rsid w:val="006846CF"/>
    <w:rsid w:val="00694E0E"/>
    <w:rsid w:val="006A7F8A"/>
    <w:rsid w:val="006C45CD"/>
    <w:rsid w:val="006D406F"/>
    <w:rsid w:val="0072735A"/>
    <w:rsid w:val="0074488B"/>
    <w:rsid w:val="007517BF"/>
    <w:rsid w:val="00781A2A"/>
    <w:rsid w:val="007A65A4"/>
    <w:rsid w:val="007C0068"/>
    <w:rsid w:val="007C442E"/>
    <w:rsid w:val="008664E3"/>
    <w:rsid w:val="00882D84"/>
    <w:rsid w:val="008C5B5B"/>
    <w:rsid w:val="008D579D"/>
    <w:rsid w:val="00907904"/>
    <w:rsid w:val="00913B91"/>
    <w:rsid w:val="009524A7"/>
    <w:rsid w:val="0096027A"/>
    <w:rsid w:val="00A143A1"/>
    <w:rsid w:val="00A1552A"/>
    <w:rsid w:val="00A1673B"/>
    <w:rsid w:val="00A6302A"/>
    <w:rsid w:val="00AD2083"/>
    <w:rsid w:val="00B052E5"/>
    <w:rsid w:val="00B231B9"/>
    <w:rsid w:val="00B475B2"/>
    <w:rsid w:val="00C406DA"/>
    <w:rsid w:val="00C73A99"/>
    <w:rsid w:val="00C74980"/>
    <w:rsid w:val="00C816B6"/>
    <w:rsid w:val="00C81ACE"/>
    <w:rsid w:val="00CF4F2A"/>
    <w:rsid w:val="00D0476D"/>
    <w:rsid w:val="00D825E3"/>
    <w:rsid w:val="00D95297"/>
    <w:rsid w:val="00E07E36"/>
    <w:rsid w:val="00E26DA8"/>
    <w:rsid w:val="00E27740"/>
    <w:rsid w:val="00E406D7"/>
    <w:rsid w:val="00E53C74"/>
    <w:rsid w:val="00EA4D03"/>
    <w:rsid w:val="00EB370F"/>
    <w:rsid w:val="00EB5388"/>
    <w:rsid w:val="00F34494"/>
    <w:rsid w:val="00F55CD2"/>
    <w:rsid w:val="00F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F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B1FF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B1F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F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B1FF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B1F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7892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2018-05-13T09:33:00Z</dcterms:created>
  <dcterms:modified xsi:type="dcterms:W3CDTF">2018-05-13T09:43:00Z</dcterms:modified>
</cp:coreProperties>
</file>